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251" w:rsidRPr="00D63251" w:rsidRDefault="00F10F47" w:rsidP="00F10F47">
      <w:pPr>
        <w:shd w:val="clear" w:color="auto" w:fill="CEDFEA"/>
        <w:spacing w:after="0" w:line="336" w:lineRule="atLeast"/>
        <w:rPr>
          <w:rFonts w:ascii="Trebuchet MS" w:eastAsia="Times New Roman" w:hAnsi="Trebuchet MS" w:cs="Times New Roman"/>
          <w:i/>
          <w:iCs/>
          <w:color w:val="333333"/>
          <w:sz w:val="20"/>
          <w:szCs w:val="20"/>
          <w:lang w:eastAsia="el-GR"/>
        </w:rPr>
      </w:pPr>
      <w:r w:rsidRPr="00F10F47">
        <w:rPr>
          <w:rFonts w:ascii="Trebuchet MS" w:eastAsia="Times New Roman" w:hAnsi="Trebuchet MS" w:cs="Times New Roman"/>
          <w:i/>
          <w:iCs/>
          <w:color w:val="333333"/>
          <w:sz w:val="20"/>
          <w:szCs w:val="20"/>
          <w:lang w:eastAsia="el-GR"/>
        </w:rPr>
        <w:t>ΣΗΜΕΙΑ ΕΠΑΦΗΣ ΚΑΙ ΤΟΜΗΣ ΜΕ ΤΑ ΕΠΑΝΑΣΤΑΤΙΚΑ ΚΙΝΗΜΑΤΑ</w:t>
      </w:r>
      <w:r w:rsidRPr="00F10F47">
        <w:rPr>
          <w:rFonts w:ascii="Trebuchet MS" w:eastAsia="Times New Roman" w:hAnsi="Trebuchet MS" w:cs="Times New Roman"/>
          <w:i/>
          <w:iCs/>
          <w:color w:val="333333"/>
          <w:sz w:val="20"/>
          <w:szCs w:val="20"/>
          <w:lang w:eastAsia="el-GR"/>
        </w:rPr>
        <w:br/>
        <w:t>Η ΛΗΣΤΕΙΑ ΣΤΗ ΡΙΖΟΣΠΑΣΤΙΚΗ ΠΑΡΑΔΟΣΗ</w:t>
      </w:r>
    </w:p>
    <w:p w:rsidR="00D63251" w:rsidRPr="00D63251" w:rsidRDefault="00D63251" w:rsidP="00F10F47">
      <w:pPr>
        <w:shd w:val="clear" w:color="auto" w:fill="CEDFEA"/>
        <w:spacing w:after="0" w:line="336" w:lineRule="atLeast"/>
        <w:rPr>
          <w:rFonts w:ascii="Trebuchet MS" w:eastAsia="Times New Roman" w:hAnsi="Trebuchet MS" w:cs="Times New Roman"/>
          <w:i/>
          <w:iCs/>
          <w:color w:val="333333"/>
          <w:sz w:val="20"/>
          <w:szCs w:val="20"/>
          <w:lang w:eastAsia="el-GR"/>
        </w:rPr>
      </w:pPr>
    </w:p>
    <w:p w:rsidR="00F10F47" w:rsidRPr="00F10F47" w:rsidRDefault="00F10F47" w:rsidP="00F10F47">
      <w:pPr>
        <w:shd w:val="clear" w:color="auto" w:fill="CEDFEA"/>
        <w:spacing w:after="0" w:line="336" w:lineRule="atLeast"/>
        <w:rPr>
          <w:rFonts w:ascii="Trebuchet MS" w:eastAsia="Times New Roman" w:hAnsi="Trebuchet MS" w:cs="Times New Roman"/>
          <w:color w:val="333333"/>
          <w:sz w:val="31"/>
          <w:szCs w:val="31"/>
          <w:lang w:eastAsia="el-GR"/>
        </w:rPr>
      </w:pPr>
      <w:r w:rsidRPr="00F10F47">
        <w:rPr>
          <w:rFonts w:ascii="Trebuchet MS" w:eastAsia="Times New Roman" w:hAnsi="Trebuchet MS" w:cs="Times New Roman"/>
          <w:color w:val="333333"/>
          <w:sz w:val="20"/>
          <w:szCs w:val="20"/>
          <w:lang w:eastAsia="el-GR"/>
        </w:rPr>
        <w:br/>
      </w:r>
      <w:r w:rsidRPr="00F10F47">
        <w:rPr>
          <w:rFonts w:ascii="Trebuchet MS" w:eastAsia="Times New Roman" w:hAnsi="Trebuchet MS" w:cs="Times New Roman"/>
          <w:b/>
          <w:bCs/>
          <w:i/>
          <w:iCs/>
          <w:color w:val="333333"/>
          <w:sz w:val="20"/>
          <w:szCs w:val="20"/>
          <w:lang w:eastAsia="el-GR"/>
        </w:rPr>
        <w:t>« Στην πραγματικότητα η ένοπλη ληστεία μας ήταν ένας πόλεμος</w:t>
      </w:r>
      <w:r w:rsidRPr="00F10F47">
        <w:rPr>
          <w:rFonts w:ascii="Trebuchet MS" w:eastAsia="Times New Roman" w:hAnsi="Trebuchet MS" w:cs="Times New Roman"/>
          <w:b/>
          <w:bCs/>
          <w:i/>
          <w:iCs/>
          <w:color w:val="333333"/>
          <w:sz w:val="20"/>
          <w:szCs w:val="20"/>
          <w:lang w:eastAsia="el-GR"/>
        </w:rPr>
        <w:br/>
        <w:t>στην καρδιά του κράτους… Συχνά στοχάζομαι και γελάω με τους</w:t>
      </w:r>
      <w:r w:rsidRPr="00F10F47">
        <w:rPr>
          <w:rFonts w:ascii="Trebuchet MS" w:eastAsia="Times New Roman" w:hAnsi="Trebuchet MS" w:cs="Times New Roman"/>
          <w:b/>
          <w:bCs/>
          <w:i/>
          <w:iCs/>
          <w:color w:val="333333"/>
          <w:sz w:val="20"/>
          <w:szCs w:val="20"/>
          <w:lang w:eastAsia="el-GR"/>
        </w:rPr>
        <w:br/>
        <w:t>χαρακτηρισμούς που δίνει η δικαστική εξουσία σε ορισμένους από μάς.</w:t>
      </w:r>
      <w:r w:rsidRPr="00F10F47">
        <w:rPr>
          <w:rFonts w:ascii="Trebuchet MS" w:eastAsia="Times New Roman" w:hAnsi="Trebuchet MS" w:cs="Times New Roman"/>
          <w:b/>
          <w:bCs/>
          <w:i/>
          <w:iCs/>
          <w:color w:val="333333"/>
          <w:sz w:val="20"/>
          <w:szCs w:val="20"/>
          <w:lang w:eastAsia="el-GR"/>
        </w:rPr>
        <w:br/>
        <w:t>Μας αποκαλεί “πορωμένους εγκληματίες” και “επικίνδυνους</w:t>
      </w:r>
      <w:r w:rsidRPr="00F10F47">
        <w:rPr>
          <w:rFonts w:ascii="Trebuchet MS" w:eastAsia="Times New Roman" w:hAnsi="Trebuchet MS" w:cs="Times New Roman"/>
          <w:b/>
          <w:bCs/>
          <w:i/>
          <w:iCs/>
          <w:color w:val="333333"/>
          <w:sz w:val="20"/>
          <w:szCs w:val="20"/>
          <w:lang w:eastAsia="el-GR"/>
        </w:rPr>
        <w:br/>
        <w:t>κακοποιούς”, με την ίδια ευκολία που τους ελεύθερους καρχαρίες</w:t>
      </w:r>
      <w:r w:rsidRPr="00F10F47">
        <w:rPr>
          <w:rFonts w:ascii="Trebuchet MS" w:eastAsia="Times New Roman" w:hAnsi="Trebuchet MS" w:cs="Times New Roman"/>
          <w:b/>
          <w:bCs/>
          <w:i/>
          <w:iCs/>
          <w:color w:val="333333"/>
          <w:sz w:val="20"/>
          <w:szCs w:val="20"/>
          <w:lang w:eastAsia="el-GR"/>
        </w:rPr>
        <w:br/>
        <w:t>και ύαινες του κεφαλαίου τους χαρακτηρίζει νομοταγείς πολίτες!</w:t>
      </w:r>
      <w:r w:rsidRPr="00F10F47">
        <w:rPr>
          <w:rFonts w:ascii="Trebuchet MS" w:eastAsia="Times New Roman" w:hAnsi="Trebuchet MS" w:cs="Times New Roman"/>
          <w:b/>
          <w:bCs/>
          <w:i/>
          <w:iCs/>
          <w:color w:val="333333"/>
          <w:sz w:val="20"/>
          <w:szCs w:val="20"/>
          <w:lang w:eastAsia="el-GR"/>
        </w:rPr>
        <w:br/>
        <w:t xml:space="preserve">Εμένα με λένε ληστή, ενώ εγώ </w:t>
      </w:r>
      <w:r w:rsidRPr="00F10F47">
        <w:rPr>
          <w:rFonts w:ascii="Trebuchet MS" w:eastAsia="Times New Roman" w:hAnsi="Trebuchet MS" w:cs="Times New Roman"/>
          <w:b/>
          <w:bCs/>
          <w:i/>
          <w:iCs/>
          <w:color w:val="333333"/>
          <w:sz w:val="24"/>
          <w:szCs w:val="24"/>
          <w:lang w:eastAsia="el-GR"/>
        </w:rPr>
        <w:t>θεωρώ ότι έκανα μια πράξη</w:t>
      </w:r>
      <w:r w:rsidRPr="00F10F47">
        <w:rPr>
          <w:rFonts w:ascii="Trebuchet MS" w:eastAsia="Times New Roman" w:hAnsi="Trebuchet MS" w:cs="Times New Roman"/>
          <w:b/>
          <w:bCs/>
          <w:i/>
          <w:iCs/>
          <w:color w:val="333333"/>
          <w:sz w:val="24"/>
          <w:szCs w:val="24"/>
          <w:lang w:eastAsia="el-GR"/>
        </w:rPr>
        <w:br/>
        <w:t>ανθρωπιστικής σημασίας στην κοινωνία της ανισότητας»</w:t>
      </w:r>
      <w:r w:rsidRPr="00F10F47">
        <w:rPr>
          <w:rFonts w:ascii="Trebuchet MS" w:eastAsia="Times New Roman" w:hAnsi="Trebuchet MS" w:cs="Times New Roman"/>
          <w:color w:val="333333"/>
          <w:sz w:val="24"/>
          <w:szCs w:val="24"/>
          <w:lang w:eastAsia="el-GR"/>
        </w:rPr>
        <w:br/>
        <w:t>Θόδωρος Τσουβαλάκης</w:t>
      </w:r>
      <w:r w:rsidRPr="00F10F47">
        <w:rPr>
          <w:rFonts w:ascii="Trebuchet MS" w:eastAsia="Times New Roman" w:hAnsi="Trebuchet MS" w:cs="Times New Roman"/>
          <w:color w:val="333333"/>
          <w:sz w:val="24"/>
          <w:szCs w:val="24"/>
          <w:lang w:eastAsia="el-GR"/>
        </w:rPr>
        <w:br/>
      </w:r>
      <w:r w:rsidRPr="00F10F47">
        <w:rPr>
          <w:rFonts w:ascii="Trebuchet MS" w:eastAsia="Times New Roman" w:hAnsi="Trebuchet MS" w:cs="Times New Roman"/>
          <w:color w:val="333333"/>
          <w:sz w:val="24"/>
          <w:szCs w:val="24"/>
          <w:lang w:eastAsia="el-GR"/>
        </w:rPr>
        <w:br/>
        <w:t xml:space="preserve">Μια πράξη, οποιαδήποτε κι αν είναι αυτή, ποτέ δεν είναι αυτή καθ’ αυτή επαναστατική. Είναι το υποκείμενο που νοηματοδοτεί την ενέργεια, που την κάνει επαναστατική ή οτιδήποτε άλλο (φυσικά, θα πρέπει να υπάρχει και μια αυτονόητη αντιστοιχία της πράξης με τη νοηματοδότησή της). Άλλο νόημα θα έχει ο εμπρησμός μιας αλβανικής τράπεζας, παράδειγμα, εάν οι δράστες είναι ναζί κι άλλο νόημα εάν </w:t>
      </w:r>
      <w:r w:rsidRPr="00F10F47">
        <w:rPr>
          <w:rFonts w:ascii="Trebuchet MS" w:eastAsia="Times New Roman" w:hAnsi="Trebuchet MS" w:cs="Times New Roman"/>
          <w:color w:val="333333"/>
          <w:sz w:val="31"/>
          <w:szCs w:val="31"/>
          <w:lang w:eastAsia="el-GR"/>
        </w:rPr>
        <w:t>άστασης αυτή η παθητικότητα εξαφανίζεται και μεγάλος αριθμό</w:t>
      </w:r>
      <w:r w:rsidRPr="00F10F47">
        <w:rPr>
          <w:rFonts w:ascii="Trebuchet MS" w:eastAsia="Times New Roman" w:hAnsi="Trebuchet MS" w:cs="Times New Roman"/>
          <w:color w:val="333333"/>
          <w:lang w:eastAsia="el-GR"/>
        </w:rPr>
        <w:t>οι δράστες είναι αναρχικοί . Το ίδιο συμβαίνει και με τις ληστείες. Έχοντας σαν πυξίδα αυτή τη διαπίστωση, ας αποπειραθούμε να κατηγοριοποιήσουμε το φαινόμενο της ληστείας. Χονδρικά, θα μπορούσαμε να κατατάξουμε τη ληστεία σε τρία “είδη”: η κοινή ληστεία, η “κοινωνική” ληστεία και η επαναστατική ληστεία. Φυσικά, η κατάταξη αυτή δεν περιορίζει το φαινόμενο σε αυστηρά οριοθετημένα σύνορα. Υπάρχουν τόσο οι υβριδικές καταστάσεις, αλλά και η μεταπήδηση από τη μια κατηγορία στην άλλη.</w:t>
      </w:r>
      <w:r w:rsidRPr="00F10F47">
        <w:rPr>
          <w:rFonts w:ascii="Trebuchet MS" w:eastAsia="Times New Roman" w:hAnsi="Trebuchet MS" w:cs="Times New Roman"/>
          <w:color w:val="333333"/>
          <w:lang w:eastAsia="el-GR"/>
        </w:rPr>
        <w:br/>
        <w:t>Ο «κοινός» ληστής (είτε ληστεύει τράπεζες, είτε περίπτερα), ανήκει στον υπό-κοσμο, στην αντι-κοινωνία. Είναι, δηλαδή, η ίδια η κοινωνία που κοιτάει τον εαυτό της στον καθρέφτη και βλέπει το είδωλό της ανεστραμμένο. Όπως ο μέσος μικροαστός θέλει να πλουτήσει ή να ανελιχθεί στην κοινωνική κλίμακα, έτσι και ο παράνομος κάνει το ίδιο με άλλα μέσα. Δημιουργεί μια αντίστοιχη ιδιότυπη ταξική και ιεραρχική αντι-κοινωνία, με τους δικούς της νόμους, τη δική της ηθική και τα δικά της έθιμα. Στην ουσία τους, όμως, η νόμιμη κοινωνία και η παράνομη αντι-κοινωνία, είναι δίδυμα αδέρφια. </w:t>
      </w:r>
      <w:r w:rsidRPr="00F10F47">
        <w:rPr>
          <w:rFonts w:ascii="Trebuchet MS" w:eastAsia="Times New Roman" w:hAnsi="Trebuchet MS" w:cs="Times New Roman"/>
          <w:color w:val="333333"/>
          <w:lang w:eastAsia="el-GR"/>
        </w:rPr>
        <w:br/>
        <w:t>Από την άλλη η κοινωνική ληστεία είναι σάρκα από τη σάρκα της αγροτικής κοινωνίας που τη γέννησε. Ο κοινωνικός ληστής δε συγκροτεί μια παράλληλη παράνομη αντι-κοινωνία, αντίθετα συμμετέχει στην κοινωνική ζωή σαν κανονικό μέλος της κοινότητας. Ο μαρξιστής ιστορικός Eric Hobsbawm αναφέρει σχετικά με τη σχέση του κοινωνικού ληστή με το χωρικό:</w:t>
      </w:r>
      <w:r w:rsidRPr="00F10F47">
        <w:rPr>
          <w:rFonts w:ascii="Trebuchet MS" w:eastAsia="Times New Roman" w:hAnsi="Trebuchet MS" w:cs="Times New Roman"/>
          <w:color w:val="333333"/>
          <w:lang w:eastAsia="el-GR"/>
        </w:rPr>
        <w:br/>
        <w:t xml:space="preserve">«Το ουσιαστικό στοιχείο, όσον αφορά τους κοινωνικούς ληστές, είναι το γεγονός </w:t>
      </w:r>
      <w:r w:rsidRPr="00F10F47">
        <w:rPr>
          <w:rFonts w:ascii="Trebuchet MS" w:eastAsia="Times New Roman" w:hAnsi="Trebuchet MS" w:cs="Times New Roman"/>
          <w:color w:val="333333"/>
          <w:lang w:eastAsia="el-GR"/>
        </w:rPr>
        <w:lastRenderedPageBreak/>
        <w:t>ότι είναι εκτός νόμου και θεωρούνται κακούργοι από το φεουδάρχη και το κράτος, ενώ συγχρόνως παραμένουν μέσα στην επαρχιακή κοινωνία και θεωρούνται από τους κατοίκους ήρωες, προστάτες, εκδικητές, αγωνιστές για τη δικαιοσύνη, αρχηγοί απελευθερωτικών κινήσεων…. </w:t>
      </w:r>
      <w:r w:rsidRPr="00F10F47">
        <w:rPr>
          <w:rFonts w:ascii="Trebuchet MS" w:eastAsia="Times New Roman" w:hAnsi="Trebuchet MS" w:cs="Times New Roman"/>
          <w:color w:val="333333"/>
          <w:lang w:eastAsia="el-GR"/>
        </w:rPr>
        <w:br/>
        <w:t>Η σχέση αυτή που ενώνει τον κοινό χωρικό με τον επαναστάτη, τον παράνομο και το ληστή κάνει ενδιαφέρον και σημαντικό το φαινόμενο της κοινωνικής ληστείας. Επί πλέον την ξεχωρίζει από δύο άλλους τύπους ληστείας στην ύπαιθρο, δηλ. από τη δραστηριότητα ενόπλων ομάδων επαγγελματικού τύπου ή από τους απλούς κλέφτες και από εκείνες της κοινωνίες, όπως πχ των Βεδουίνων, για τις οποίες οι επιδρομές είναι κανόνας ζωής». </w:t>
      </w:r>
      <w:r w:rsidRPr="00F10F47">
        <w:rPr>
          <w:rFonts w:ascii="Trebuchet MS" w:eastAsia="Times New Roman" w:hAnsi="Trebuchet MS" w:cs="Times New Roman"/>
          <w:color w:val="333333"/>
          <w:lang w:eastAsia="el-GR"/>
        </w:rPr>
        <w:br/>
      </w:r>
      <w:r w:rsidRPr="00F10F47">
        <w:rPr>
          <w:rFonts w:ascii="Trebuchet MS" w:eastAsia="Times New Roman" w:hAnsi="Trebuchet MS" w:cs="Times New Roman"/>
          <w:color w:val="333333"/>
          <w:lang w:eastAsia="el-GR"/>
        </w:rPr>
        <w:br/>
        <w:t>Για τον κοινωνικό ληστή, ο απλός χωρικός δεν είναι “φυσική λεία”, ενώ ο χωρικός δε θεωρεί τον κοινωνικό ληστή ως “πραγματικό ληστή”: «ένας κοινωνικός ληστής δε θα βάλει ποτέ χέρι στη σοδειά του χωρικού. Στου τσιφλικά, όμως, οπωσδήποτε». Είναι χαρακτηριστική η αυτοπεριγραφή του Ιταλού ληστή Μάρκο Σιάρρα, που θεωρούσε τον εαυτό του ως μαστίγωμα του θεού, σταλμένου εναντίον των τοκογλύφων και αυτών που κατέχουν μη παραγωγικές εργασίες. Άλλωστε, ένα μεγάλο κομμάτι των κλοπιμαίων επιστρέφει στην αγροτική κοινότητα: ο ληστής χτίζει εκκλησίες ή τεμένη (αφού μοιράζεται τις ίδιες ηθικές και θρησκευτικές αντιλήψεις με την κοινότητα), παντρεύει τις φτωχές κοπέλες, χρηματοδοτεί ακόμα και δημόσια έργα! Πολλές φορές μάλιστα, δίνει λεφτά σε φτωχές οικογένειες. Ο Πάντσο Βίλλα μοίρασε τη λεία της πρώτης του ληστείας ως εξής: 5000 πέσος στη μητέρα του, 4000 σε συγγενείς, αγόρασε ένα ραφτάδικο σε ένα φτωχό, για να συντηρήσει την οικογένειά του, βοήθησε άλλον ένα φτωχό για να κρατήσει το μαγαζί του και ότι περίσσεψε το ξόδεψε σε ανθρώπους που είχαν ανάγκη. Ο περουβιανός Λουίς Πάρδο, μοίραζε χούφτες με ασημένια νομίσματα, σεντόνια, σαπούνια, μπισκότα, κεριά κλπ Για τον Ντιέγο Κοριέντες της Ανδαλουσίας, έλεγαν ότι «κλέβει τον πλούσιο, βοηθά το φτωχό και δε σκοτώνει κανένα» και για τον Μπίλλυ δε Κιντ στη Ν.Δ. Αμερική: «ήταν καλός με τους μεξικανούς. Έμοιαζε με τον Ρομπέν των δασών. Έκλεβε από τους λευκούς και έδινε στους μεξικανούς». Ο Τζέσση Τζαίημς, αφού δάνεισε 800 δολάρια σε μια χήρα, για να πληρώσει το χρέος της σ’ έναν τραπεζίτη, ύστερα λήστεψε την τράπεζα και πήρε πίσω τα χρήματα.</w:t>
      </w:r>
      <w:r w:rsidRPr="00F10F47">
        <w:rPr>
          <w:rFonts w:ascii="Trebuchet MS" w:eastAsia="Times New Roman" w:hAnsi="Trebuchet MS" w:cs="Times New Roman"/>
          <w:color w:val="333333"/>
          <w:lang w:eastAsia="el-GR"/>
        </w:rPr>
        <w:br/>
        <w:t>Οι πράξεις αυτές έκαναν τους ληστές ιδιαίτερα αγαπητούς στο λαό. Ακόμα και οι ιδιοκτήτες κτημάτων, προτιμούσαν να έχουν πάρε-δώσε με ληστές παρά με την αστυνομία. Ένας βραζιλιάνος κτηματίας το 1930, έλεγε: </w:t>
      </w:r>
      <w:r w:rsidRPr="00F10F47">
        <w:rPr>
          <w:rFonts w:ascii="Trebuchet MS" w:eastAsia="Times New Roman" w:hAnsi="Trebuchet MS" w:cs="Times New Roman"/>
          <w:color w:val="333333"/>
          <w:lang w:eastAsia="el-GR"/>
        </w:rPr>
        <w:br/>
        <w:t>«προτιμώ να έχω να κάνω με ληστές, παρά με την αστυνομία. Η αστυνομία είναι ένα μπουλούκι σκυλοφονιάδων, που έρχονται από την πρωτεύουσα με την ιδέα ότι όλοι οι άνθρωποι της επαρχίας προστατεύουν τους ληστές. Νομίζουν ότι γνωρίζουμε όλες τις εξόδους αποδράσεώς τους. Έτσι ο κύριος στόχος τους είναι αν αποσπάσουν ομολογίες με κάθε μέσο…</w:t>
      </w:r>
      <w:r w:rsidRPr="00F10F47">
        <w:rPr>
          <w:rFonts w:ascii="Trebuchet MS" w:eastAsia="Times New Roman" w:hAnsi="Trebuchet MS" w:cs="Times New Roman"/>
          <w:color w:val="333333"/>
          <w:lang w:eastAsia="el-GR"/>
        </w:rPr>
        <w:br/>
        <w:t xml:space="preserve">Και οι ληστές; Οι ληστές συμπεριφέρονται σα ληστές… Αν εξαιρέσουμε μερικούς που </w:t>
      </w:r>
      <w:r w:rsidRPr="00F10F47">
        <w:rPr>
          <w:rFonts w:ascii="Trebuchet MS" w:eastAsia="Times New Roman" w:hAnsi="Trebuchet MS" w:cs="Times New Roman"/>
          <w:color w:val="333333"/>
          <w:lang w:eastAsia="el-GR"/>
        </w:rPr>
        <w:lastRenderedPageBreak/>
        <w:t>είναι πραγματικά σκληροί, δεν κάνουν κακό, παρά μόνο όταν τους κυνηγά η αστυνομία». </w:t>
      </w:r>
      <w:r w:rsidRPr="00F10F47">
        <w:rPr>
          <w:rFonts w:ascii="Trebuchet MS" w:eastAsia="Times New Roman" w:hAnsi="Trebuchet MS" w:cs="Times New Roman"/>
          <w:color w:val="333333"/>
          <w:lang w:eastAsia="el-GR"/>
        </w:rPr>
        <w:br/>
      </w:r>
      <w:r w:rsidRPr="00F10F47">
        <w:rPr>
          <w:rFonts w:ascii="Trebuchet MS" w:eastAsia="Times New Roman" w:hAnsi="Trebuchet MS" w:cs="Times New Roman"/>
          <w:color w:val="333333"/>
          <w:lang w:eastAsia="el-GR"/>
        </w:rPr>
        <w:br/>
        <w:t>Ο κοινωνικός ληστής, παρ’ ότι έχει πολλά κοινά σημεία με τον κοινωνικό επαναστάτη, έχει και πολλές σημαντικές διαφοροποιήσεις. Ο κοινωνικός ληστής δεν έχει σα στόχο τον επαναστατικό μετασχηματισμό της κοινωνίας, αλλά είναι μια φιγούρα ατομικής εξέγερσης, μια πρωτόγονη μορφή κοινωνικής διαμαρτυρίας, προάγγελος και δυναμικό εκκολαπτήριο της εξέγερσης (σύμφωνα με τον Hobsbawm). Ο κοινωνικός ληστής είναι πάνω απ’ όλα εκδικητής:</w:t>
      </w:r>
      <w:r w:rsidRPr="00F10F47">
        <w:rPr>
          <w:rFonts w:ascii="Trebuchet MS" w:eastAsia="Times New Roman" w:hAnsi="Trebuchet MS" w:cs="Times New Roman"/>
          <w:color w:val="333333"/>
          <w:lang w:eastAsia="el-GR"/>
        </w:rPr>
        <w:br/>
        <w:t>«Εκδίκηση για προσωπική ταπείνωση, εκδίκηση και για εκείνους που καταπιέζουν τους άλλους. Το Μάη του 1744, ο αρχιληστής Ολέσκα Ντόβμπους χτύπησε το σπίτι του άρχοντα (σ.σ. σκληρού φεουδάρχη) Κονσταντίν Ζλοτίνσκι. Του βαλε τα χέρια πάνω στη φωτιά μέχρι να καούν, του βαλε δαυλιά αναμμένα πάνω στο δέρμα και δεν ήθελε να ακούσει για εξαγορά. “Δεν ήρθα εδώ για τα λεφτά σου αλλά για την ψυχή σου, γιατί αρκετά βασάνισες τόσο κόσμο”.» </w:t>
      </w:r>
      <w:r w:rsidRPr="00F10F47">
        <w:rPr>
          <w:rFonts w:ascii="Trebuchet MS" w:eastAsia="Times New Roman" w:hAnsi="Trebuchet MS" w:cs="Times New Roman"/>
          <w:color w:val="333333"/>
          <w:lang w:eastAsia="el-GR"/>
        </w:rPr>
        <w:br/>
        <w:t>Το σύνηθες πρότυπο του κοινωνικού ληστή είναι το εξής : μετά από μια άδικη δίωξη ή μετά από μια εγκληματική και βάναυση συμπεριφορά των τοπικών αρχών (μερικές φορές μετά και από έγκλημα τιμής), ο αγρότης βγαίνει στο βουνό και γίνεται ληστής, παίρνοντας όχι μόνο προσωπική εκδίκηση, αλλά και εκδίκηση εξ ονόματος όλης της κοινότητας. Η ιστοριογραφία βρίθει με περιπτώσεις εκδίκησης απέναντι σε τοπικούς άρχοντες, όπως η παραπάνω. Οι Ρώσοι ευγενείς, προς το τέλος του 18ου αιώνα, χαρακτήριζαν τους ληστές ως «κτήνη με ανθρώπινη μορφή, έτοιμοι να βεβηλώσουν κάθε τι ιερό, να σκοτώσουν, να λεηλατήσουν, να κάψουν, να βιάσουν τη θέληση του Κυρίου και τους νόμους του Κράτους». Η γνώμη, όμως, των τοπικών κοινοτήτων ήταν τελείως διαφορετική:</w:t>
      </w:r>
      <w:r w:rsidRPr="00F10F47">
        <w:rPr>
          <w:rFonts w:ascii="Trebuchet MS" w:eastAsia="Times New Roman" w:hAnsi="Trebuchet MS" w:cs="Times New Roman"/>
          <w:color w:val="333333"/>
          <w:lang w:eastAsia="el-GR"/>
        </w:rPr>
        <w:br/>
        <w:t>«Ο κλέφτης ανήκει στη μια πλευρά της κοινωνίας, εκείνη των φτωχών και των καταπιεσμένων. Μπορεί είτε να αφομοιωθεί απ’ την επανάσταση του χωρικού ενάντια στον αφέντη, της παραδοσιακής κοινωνίας ενάντια στη σύγχρονη, των περιθωριακών κοινοτήτων ή εκείνων της μειοψηφίας ενάντια στην ένταξή τους μέσα σε ένα πιο πλατύ σύστημα…»</w:t>
      </w:r>
      <w:r w:rsidRPr="00F10F47">
        <w:rPr>
          <w:rFonts w:ascii="Trebuchet MS" w:eastAsia="Times New Roman" w:hAnsi="Trebuchet MS" w:cs="Times New Roman"/>
          <w:color w:val="333333"/>
          <w:lang w:eastAsia="el-GR"/>
        </w:rPr>
        <w:br/>
        <w:t>Εδώ υπάρχει ένα κομβικό σημείο: ο κοινωνικός ληστής, ως άτομο πλήρως ενταγμένο στην παραδοσιακή αγροτική κοινωνία, είναι “παραδοσιακός επαναστάτης”. Η εξέγερσή του δεν αποσκοπεί στο μετασχηματισμό, αλλά στην επιστροφή πίσω στη ζωή των μικρών αγροτικών κοινοτήτων. Άλλωστε, στερούμενος από θεωρητική βάση, δεν πολεμούσε την εκμετάλλευση, αλλά την υπερ-εκμετάλλευση, δεν πολεμούσε την εξουσία, αλλά την κατάχρησή της:</w:t>
      </w:r>
      <w:r w:rsidRPr="00F10F47">
        <w:rPr>
          <w:rFonts w:ascii="Trebuchet MS" w:eastAsia="Times New Roman" w:hAnsi="Trebuchet MS" w:cs="Times New Roman"/>
          <w:color w:val="333333"/>
          <w:lang w:eastAsia="el-GR"/>
        </w:rPr>
        <w:br/>
        <w:t xml:space="preserve">«Προσπαθεί να παγιώσει το δίκιο ή τις “παλιές συνήθειες”, δηλ. τις δίκαιες σχέσεις στο εσωτερικό μιας καταπιεσμένης κοινωνίας. διορθώνει τα στραβά όπως θα λέγαμε. Δεν προσπαθεί να δημιουργήσει μια κοινωνία που να βασίζεται πάνω στην ελευθερία και την ισότητα. Οι ιστορίες που λέγονται γι αυτόν δείχνουν μέτριους θριάμβους , όπως πχ σώζει το κτήμα μιας χήρας, σκοτώνει έναν τοπικό τύραννο, </w:t>
      </w:r>
      <w:r w:rsidRPr="00F10F47">
        <w:rPr>
          <w:rFonts w:ascii="Trebuchet MS" w:eastAsia="Times New Roman" w:hAnsi="Trebuchet MS" w:cs="Times New Roman"/>
          <w:color w:val="333333"/>
          <w:lang w:eastAsia="el-GR"/>
        </w:rPr>
        <w:lastRenderedPageBreak/>
        <w:t>ελευθερώνει έναν κρατούμενο κι εκδικείται έναν άδικο φόνο. Το πολύ-πολύ, κι αυτό συμβαίνει σπάνια,- όπως ο Βαρνταρέλλι στην Απούλια της Ιταλίας, να διατάζει τους παραγωγούς να δίνουν ψωμί στους εργάτες τους, να επιτρέπουν στους φτωχούς να συλλέγουν τη σπορά ή μπορεί και να μοιράσει δωρεάν αλάτι, κι έτσι να περιορίσει τους φόρους…»</w:t>
      </w:r>
      <w:r w:rsidRPr="00F10F47">
        <w:rPr>
          <w:rFonts w:ascii="Trebuchet MS" w:eastAsia="Times New Roman" w:hAnsi="Trebuchet MS" w:cs="Times New Roman"/>
          <w:color w:val="333333"/>
          <w:lang w:eastAsia="el-GR"/>
        </w:rPr>
        <w:br/>
        <w:t>Αυτή η ταύτιση του κοινωνικού ληστή με την κοινότητα, τον οδηγεί σε πόλεμο κυρίως με την τοπική εξουσία και λιγότερο με την κεντρική εξουσία (η οποία κάνει ελάχιστες εμφανίσεις στις κλειστές αγροτικές κοινότητες). Στο λαϊκό φαντασιακό, η κεντρική εξουσία αγνοεί τη βαναυσότητα και την ασυδοσία της τοπικής εξουσίας. Το παράδειγμα του Ρομπέν των Δασών, συμπυκνώνει τα βασικότερα στερεότυπα της κοινωνικής ληστείας, ανάμεσα στα οποία βρίσκεται και η αποενοχοποίηση της κεντρικής εξουσίας για τα εγκλήματα των φεουδαρχών και των τοπικών αρχόντων. Ο βασιλιάς Αρθούρος συμπυκνώνει όλα τα χαρίσματα του καλοκάγαθου βασιλιά, ο οποίος αγνοεί τη βαναυσότητα του σερίφη του Νοτιγχαμ. Με λίγα λόγια, η κοινωνική ληστεία δεν έρχεται σε ρήξη με τους θεσμούς, αλλά με τους φορείς των θεσμών. Πολλές φορές μάλιστα, αναλαμβάνουν να υποκαταστήσουν το κενό της «φιλολαϊκής και πεφωτισμένης ηγεσίας». Χαρακτηριστική είναι η περίπτωση των Γκουτζάρ στην Ινδία. Οι Γκουτζάρ είχαν μια ισχυρή παράδοση ανεξαρτησίας και παρανομίας. Το 1824 «τα πιο τολμηρά πνεύματα της Σαρχανπούρ, παρά να πεθάνουν από την πείνα, σχημάτισαν ομάδα υπό την αρχηγεία ενός ληστή με το όνομα Κάλλουα». Ο Κάλλουα, ντόπιος Γκουτζάρ, λήστευε τους μπάνια, την κάστα των εμπόρων και των τοκογλύφων:</w:t>
      </w:r>
      <w:r w:rsidRPr="00F10F47">
        <w:rPr>
          <w:rFonts w:ascii="Trebuchet MS" w:eastAsia="Times New Roman" w:hAnsi="Trebuchet MS" w:cs="Times New Roman"/>
          <w:color w:val="333333"/>
          <w:lang w:eastAsia="el-GR"/>
        </w:rPr>
        <w:br/>
        <w:t>«τα αίτια που οδηγούσαν τους δακοΐτες στη ληστεία, δεν ήταν τόσο η λεηλασία, όσο η επιθυμία της επιστροφής τους στον παλιό τρόπο ζωής χωρίς νόμους και κανόνες που επιβάλανε οι ανώτερες αρχές…</w:t>
      </w:r>
      <w:r w:rsidRPr="00F10F47">
        <w:rPr>
          <w:rFonts w:ascii="Trebuchet MS" w:eastAsia="Times New Roman" w:hAnsi="Trebuchet MS" w:cs="Times New Roman"/>
          <w:color w:val="333333"/>
          <w:lang w:eastAsia="el-GR"/>
        </w:rPr>
        <w:br/>
        <w:t>Ο Κάλλουα συνάπτοντας συμμαχία με ένα σημαντικό Ταλούκνταρ (τσιφλικά αξιωματούχο), που είχε υπό τον έλεγχό του σαράντα χωριά, και άλλους δυσαρεστημένους ευγενείς, επέκτεινε την εξέγερσή του με επιθέσεις εναντίον αστυνομικών τμημάτων, παίρνοντας αρκετό θησαυρό από διακόσιους αστυνομικούς φρουρούς και λεηλατώντας ολόκληρη την πόλη Μπαγκαουνπουρ. Έπειτα κήρυξε τον εαυτό του Ραγιά Καλιάν Σιγκ (βασιλιά) κι έστειλε παντού μηνύματα βασιλικού τύπου για να απαιτήσει φόρο υποτέλειας»</w:t>
      </w:r>
      <w:r w:rsidRPr="00F10F47">
        <w:rPr>
          <w:rFonts w:ascii="Trebuchet MS" w:eastAsia="Times New Roman" w:hAnsi="Trebuchet MS" w:cs="Times New Roman"/>
          <w:color w:val="333333"/>
          <w:lang w:eastAsia="el-GR"/>
        </w:rPr>
        <w:br/>
        <w:t>Στη Ρωσία ο εκάστοτε αρχιληστής θεωρούνταν μνηστήρας του θρόνου, ενσαρκωτής του “τσάρου των ζητιάνων”, του καλού λαϊκού τσάρου που αντικαθιστούσε τον τσάρο των βογιάρων, των ευγενών και προνομιούχων: </w:t>
      </w:r>
      <w:r w:rsidRPr="00F10F47">
        <w:rPr>
          <w:rFonts w:ascii="Trebuchet MS" w:eastAsia="Times New Roman" w:hAnsi="Trebuchet MS" w:cs="Times New Roman"/>
          <w:color w:val="333333"/>
          <w:lang w:eastAsia="el-GR"/>
        </w:rPr>
        <w:br/>
        <w:t xml:space="preserve">«Η μεγάλη αγροτική εξέγερση του 17ου και 18ου αιώνα, κατά μήκος του κάτω Βόλγα, ήταν έργο των Κοζάκων- Μπουλάβιν, Μπολοτνίκοφ, Στένκα Ράζιν (ο ήρωας των λαϊκών τραγουδιών)και του Γεμαλιάν Πουγκατσόφ – κι ας σημειωθεί ότι οι Κοζάκοι, εκείνο τον καιρό ήταν κοινότητες, ελευθέρων αγροτών επιδρομέων. Κι όπως ο Ραγιά Κολιάν Σιγκ, τους συναντάμε να κάνουν αυτοκρατορικές δηλώσεις. Οι άνδρες τους, όπως και οι ληστές της νότιας Ιταλίας, το 1860, σκοτώνουν, καίνε, </w:t>
      </w:r>
      <w:r w:rsidRPr="00F10F47">
        <w:rPr>
          <w:rFonts w:ascii="Trebuchet MS" w:eastAsia="Times New Roman" w:hAnsi="Trebuchet MS" w:cs="Times New Roman"/>
          <w:color w:val="333333"/>
          <w:lang w:eastAsia="el-GR"/>
        </w:rPr>
        <w:lastRenderedPageBreak/>
        <w:t>λεηλατούν, καταστρέφουν τα γραπτά ντοκουμέντα που κατοχυρώνουν τη δουλεία και την υποταγή, τους λείπει όμως το πρόγραμμα, εκτός βέβαια από το να καταστρέψουν την καταπιεστική μηχανή».</w:t>
      </w:r>
      <w:r w:rsidRPr="00F10F47">
        <w:rPr>
          <w:rFonts w:ascii="Trebuchet MS" w:eastAsia="Times New Roman" w:hAnsi="Trebuchet MS" w:cs="Times New Roman"/>
          <w:color w:val="333333"/>
          <w:lang w:eastAsia="el-GR"/>
        </w:rPr>
        <w:br/>
      </w:r>
      <w:r w:rsidRPr="00F10F47">
        <w:rPr>
          <w:rFonts w:ascii="Trebuchet MS" w:eastAsia="Times New Roman" w:hAnsi="Trebuchet MS" w:cs="Times New Roman"/>
          <w:color w:val="333333"/>
          <w:lang w:eastAsia="el-GR"/>
        </w:rPr>
        <w:br/>
        <w:t>Αυτή η στάση πολλών κοινωνικών ληστών δεν πρέπει να μας ξενίζει, καθώς οι ληστές ήταν “primitive rebels” και όχι συνειδητοί αντισυστημικοί επαναστάτες. Παρ’ όλα αυτά, οι ληστές ήταν οι πρώτοι που στελέχωναν τις επαναστατικές απόπειρες, όποτε αυτές ξεσπούσαν. Τόσο σε εθνικο-κοινωνικούς αγώνες (κλέφτες, χαϊδούκοι, χαϊνηδες, ζεϊμπέκοι κλπ), όσο και σε κοινωνικές επαναστάσεις (με χαρακτηριστικό παράδειγμα τον ληστή Πάντσο Βίλλα, που πρωταγωνίστησε στο πλευρό του Εμιλιάνο Ζαπάτα στην αγροτική επανάσταση στο Μεξικό):</w:t>
      </w:r>
      <w:r w:rsidRPr="00F10F47">
        <w:rPr>
          <w:rFonts w:ascii="Trebuchet MS" w:eastAsia="Times New Roman" w:hAnsi="Trebuchet MS" w:cs="Times New Roman"/>
          <w:color w:val="333333"/>
          <w:lang w:eastAsia="el-GR"/>
        </w:rPr>
        <w:br/>
        <w:t>«…οι ληστές συμμετέχουν στις αξίες και τις επιδιώξεις του αγροτικού κόσμου, σαν παράνομοι δε και αντάρτες, είναι ευαίσθητοι στις επαναστατικές τους κινήσεις. Σαν άνθρωποι που έχουν κερδίσει ήδη την ελευθερία τους, βλέπουν με περιφρόνηση την αδράνεια και την παθητικότητα της μάζας, σε περιόδους όμως επαν</w:t>
      </w:r>
      <w:r w:rsidRPr="00F10F47">
        <w:rPr>
          <w:rFonts w:ascii="Trebuchet MS" w:eastAsia="Times New Roman" w:hAnsi="Trebuchet MS" w:cs="Times New Roman"/>
          <w:color w:val="333333"/>
          <w:sz w:val="31"/>
          <w:szCs w:val="31"/>
          <w:lang w:eastAsia="el-GR"/>
        </w:rPr>
        <w:t xml:space="preserve">ς </w:t>
      </w:r>
      <w:r w:rsidRPr="00F10F47">
        <w:rPr>
          <w:rFonts w:ascii="Trebuchet MS" w:eastAsia="Times New Roman" w:hAnsi="Trebuchet MS" w:cs="Times New Roman"/>
          <w:color w:val="333333"/>
          <w:sz w:val="20"/>
          <w:szCs w:val="20"/>
          <w:lang w:eastAsia="el-GR"/>
        </w:rPr>
        <w:t>αγροτών γίνονται ληστές»</w:t>
      </w:r>
      <w:r w:rsidRPr="00F10F47">
        <w:rPr>
          <w:rFonts w:ascii="Trebuchet MS" w:eastAsia="Times New Roman" w:hAnsi="Trebuchet MS" w:cs="Times New Roman"/>
          <w:color w:val="333333"/>
          <w:sz w:val="20"/>
          <w:szCs w:val="20"/>
          <w:lang w:eastAsia="el-GR"/>
        </w:rPr>
        <w:br/>
        <w:t>Χαρακτηριστικό παράδειγμα κοινωνικών ληστών, που έγιναν επαναστάτες, ήταν οι κλέφτες στον ελλαδικό χώρο. Το σώμα των κλεφτών ήταν, σύμφωνα με τον Μακρυγιάννη, «σύνηθες καταφύγιον των εχόντων εντονότερον της λευθερίας το ελατήριον». Ο Δημήτρης Φωτιάδης γράφει για τους κλέφτες:</w:t>
      </w:r>
      <w:r w:rsidRPr="00F10F47">
        <w:rPr>
          <w:rFonts w:ascii="Trebuchet MS" w:eastAsia="Times New Roman" w:hAnsi="Trebuchet MS" w:cs="Times New Roman"/>
          <w:color w:val="333333"/>
          <w:sz w:val="20"/>
          <w:szCs w:val="20"/>
          <w:lang w:eastAsia="el-GR"/>
        </w:rPr>
        <w:br/>
        <w:t>«όσοι από τους ραγιάδες δεν υπόφερναν να είναι δούλοι μήτε των Τούρκων μήτε των κοτζαμπάσηδων, φεύγουνε στα βουνά κι εκεί στις περήφανες κορφές, στις δυσκολοδιάβατες κλεισούρες, στ’ άγρια φαράγγια και στα πυκνά τα δάση στήνανε το λημέρι τους, το καθένα μια κολυμπήθρα λευτεριάς. Γυμνοί, νηστικοί, ξυπόλυτοι, κυνηγημένοι, μια ευχή είχαν στα χείλη τους : «καλό βόλι». Γύρευαν όχι ήσυχο, μα λεύτερο θάνατο.</w:t>
      </w:r>
      <w:r w:rsidRPr="00F10F47">
        <w:rPr>
          <w:rFonts w:ascii="Trebuchet MS" w:eastAsia="Times New Roman" w:hAnsi="Trebuchet MS" w:cs="Times New Roman"/>
          <w:color w:val="333333"/>
          <w:sz w:val="20"/>
          <w:szCs w:val="20"/>
          <w:lang w:eastAsia="el-GR"/>
        </w:rPr>
        <w:br/>
        <w:t>Αυτούς τους κλέφτες τη «μαγιά της λευτεριάς», τους αγάπαγε ο λαός, τους καμάρωνε, τους υποστήριζε, τους έδινε τροφές- ήταν οι προστάτες του. Όποιος Τούρκος ή κοτζαμπάσης αδικούσε το ραγιά, τον τιμώραγε το βόλι του κλέφτη…</w:t>
      </w:r>
      <w:r w:rsidRPr="00F10F47">
        <w:rPr>
          <w:rFonts w:ascii="Trebuchet MS" w:eastAsia="Times New Roman" w:hAnsi="Trebuchet MS" w:cs="Times New Roman"/>
          <w:color w:val="333333"/>
          <w:sz w:val="20"/>
          <w:szCs w:val="20"/>
          <w:lang w:eastAsia="el-GR"/>
        </w:rPr>
        <w:br/>
        <w:t>Εκεί γύρω από τα 1650 ως τα 1690, η Ρούμελη είχε γιομίσει από κλέφτες. Έναν ξέκαναν οι Τούρκοι, δέκα φύτρωναν»</w:t>
      </w:r>
      <w:r w:rsidRPr="00F10F47">
        <w:rPr>
          <w:rFonts w:ascii="Trebuchet MS" w:eastAsia="Times New Roman" w:hAnsi="Trebuchet MS" w:cs="Times New Roman"/>
          <w:color w:val="333333"/>
          <w:sz w:val="20"/>
          <w:szCs w:val="20"/>
          <w:lang w:eastAsia="el-GR"/>
        </w:rPr>
        <w:br/>
        <w:t>Τόσο γιγαντώθηκε το φαινόμενο της κοινωνικής ληστείας, που οι Οθωμανοί και οι κοτζαμπάσηδες αναγκάστηκαν να ακολουθήσουν την κλασική τακτική: ήρθαν σε συμφωνία με πολλούς κλέφτες και τους μετατρέψανε σε αρματολούς. Έτσι, οι ανυπότακτοι κλέφτες απόκτησαν έναν ακόμα εχθρό. </w:t>
      </w:r>
      <w:r w:rsidRPr="00F10F47">
        <w:rPr>
          <w:rFonts w:ascii="Trebuchet MS" w:eastAsia="Times New Roman" w:hAnsi="Trebuchet MS" w:cs="Times New Roman"/>
          <w:color w:val="333333"/>
          <w:sz w:val="20"/>
          <w:szCs w:val="20"/>
          <w:lang w:eastAsia="el-GR"/>
        </w:rPr>
        <w:br/>
        <w:t>Αργότερα, με το ξέσπασμα της επανάστασης, οι κλέφτες ήταν οι μεγαλύτεροι πρωταγωνιστές της απελευθέρωσης. Στη θέση, όμως του Τούρκου κατακτητή, κάθισε ο Έλληνας κατακτητής. Πολλοί ήταν οι κλέφτες, που ασφυκτιώντας στο νέο καθεστώς της «ελεύθερης» Ελλάδας, επέστρεψαν στα βουνά και συνέχισαν τις ληστείες.</w:t>
      </w:r>
      <w:r w:rsidRPr="00F10F47">
        <w:rPr>
          <w:rFonts w:ascii="Trebuchet MS" w:eastAsia="Times New Roman" w:hAnsi="Trebuchet MS" w:cs="Times New Roman"/>
          <w:color w:val="333333"/>
          <w:sz w:val="20"/>
          <w:szCs w:val="20"/>
          <w:lang w:eastAsia="el-GR"/>
        </w:rPr>
        <w:br/>
      </w:r>
      <w:r w:rsidRPr="00F10F47">
        <w:rPr>
          <w:rFonts w:ascii="Trebuchet MS" w:eastAsia="Times New Roman" w:hAnsi="Trebuchet MS" w:cs="Times New Roman"/>
          <w:color w:val="333333"/>
          <w:sz w:val="20"/>
          <w:szCs w:val="20"/>
          <w:lang w:eastAsia="el-GR"/>
        </w:rPr>
        <w:br/>
        <w:t xml:space="preserve">Στις αρχές του 20ου αιώνα οι σλαβομακεδόνες ληστές συμμετέχουν στην επαναστατική </w:t>
      </w:r>
      <w:r w:rsidRPr="00F10F47">
        <w:rPr>
          <w:rFonts w:ascii="Trebuchet MS" w:eastAsia="Times New Roman" w:hAnsi="Trebuchet MS" w:cs="Times New Roman"/>
          <w:color w:val="333333"/>
          <w:sz w:val="20"/>
          <w:szCs w:val="20"/>
          <w:lang w:eastAsia="el-GR"/>
        </w:rPr>
        <w:lastRenderedPageBreak/>
        <w:t>κίνηση των Κομιτατζήδων (Εσωτερική Μακεδονική Επαναστατική Οργάνωση ή IMRO), οι οποίοι έδρασαν στα χνάρια των Βουλγάρων χαϊδούκων. Το ίδιο και ο Ούγγρος ληστής Σαντόρ Ρόσα, ηγέτης των ληστών απ’ το 1841 και επαναστάτης μετά το1849. Εκτός όμως από τους ληστές που συμμετείχαν στις εθνικο-κοινωνικές επαναστάσεις, υπάρχουν και αυτοί που έδρασαν σαν κοινωνικοί επαναστάτες. Οι ληστές του Μπάνταμ πολέμησαν στο πλάι των κομμουνιστών το 1926. οι ληστές της Ιάβας στηρίξανε τον Σουκάρνο και τους κομμουνιστές, ενώ οι ληστές της Κίνας ακολούθησαν τον Μάο Τσε Τουγκ, ο οποίος ήταν βαθιά επηρεασμένος από την τοπική παράδοση της λαϊκής αντίστασης:</w:t>
      </w:r>
      <w:r w:rsidRPr="00F10F47">
        <w:rPr>
          <w:rFonts w:ascii="Trebuchet MS" w:eastAsia="Times New Roman" w:hAnsi="Trebuchet MS" w:cs="Times New Roman"/>
          <w:color w:val="333333"/>
          <w:sz w:val="20"/>
          <w:szCs w:val="20"/>
          <w:lang w:eastAsia="el-GR"/>
        </w:rPr>
        <w:br/>
        <w:t>«πως μπορεί να σωθεί η Κίνα; Η απάντηση του νεαρού Μάο ήταν: μιμηθείτε τους ήρωες του Λιανγκ Σαν Πο, δηλ. τους ελεύθερους ανταρτοληστές της νουβέλας “Κατά μήκος του ποταμού”. Επιπλέον ο Μάο τους στρατολόγησε συστηματικά. Δεν ήταν τάχα πολεμιστές και με τον τρόπο τους, πολεμιστές κοινωνικά συνειδητοί; Οι “κοκκινοτρίχηδες”, μια φοβερή οργάνωση αλογοκλεφτών που δρούσε ακόμα στη Ματζουρία το 1920, απαγόρευε στα μέλη της να επιτίθενται εναντίον των γυναικών, των γερόντων και των παιδιών, ενώ τους ανάγκαζε να κάνουν επιθέσεις εναντίον όλων των πολιτικών υπαλλήλων και επίσημων προσώπων, αλλά “αν ένας άνθρωπος είχε καλή φήμη θα του αφήσουν τη μισή περιουσία, αν όχι, θα του τα πάρουν όλα”. Το 1929 ο όγκος του Κόκκινου Στρατού του Μάο, μοιάζει να αποτελείται από “ανυπόλυπτα στοιχεία” (για να χρησιμοποιήσουμε τη δική του ταξινόμηση “από στρατιώτες, ληστές, κλέφτες, ζητιάνους και πόρνες”). Ποιος διακινδύνευε εκείνες τις μέρες να αναμιχτεί σ’ έναν παράνομο σχηματισμό, εκτός απ’ τους ίδιους τους παράνομούς; “Αυτός ο κόσμος πολεμάει με πάρα πολύ θάρρος”, παρατηρούσε ο Μάο…»</w:t>
      </w:r>
      <w:r w:rsidRPr="00F10F47">
        <w:rPr>
          <w:rFonts w:ascii="Trebuchet MS" w:eastAsia="Times New Roman" w:hAnsi="Trebuchet MS" w:cs="Times New Roman"/>
          <w:color w:val="333333"/>
          <w:sz w:val="20"/>
          <w:szCs w:val="20"/>
          <w:lang w:eastAsia="el-GR"/>
        </w:rPr>
        <w:br/>
        <w:t>Όπως στην Κίνα, έτσι και στην Κολομβία, αλλά και σε πολλές άλλες χώρες, οι κοινωνικοί ληστές εντάχθηκαν σε αντάρτικες κομμουνιστικές ή αριστερίζουσες αγροτικές ομάδες. Δύο ήταν οι βασικοί λόγοι που έφερναν κοντά τους ληστές με τους επαναστάτες: πρώτον, η ανιδιοτέλεια των επαναστατών (αναρχικών και κομμουνιστών), που παρά τη μόρφωσή τους και την ανώτερη κοινωνική τους θέση, με την συμπεριφορά τους και τη βοήθεια που παρείχαν στους αγροτικούς πληθυσμούς, γοήτευαν τους ληστές και δεύτερον, η συνάντηση ληστών και επαναστατών στη στρατιωτική θητεία και στη φυλακή. </w:t>
      </w:r>
      <w:r w:rsidRPr="00F10F47">
        <w:rPr>
          <w:rFonts w:ascii="Trebuchet MS" w:eastAsia="Times New Roman" w:hAnsi="Trebuchet MS" w:cs="Times New Roman"/>
          <w:color w:val="333333"/>
          <w:sz w:val="20"/>
          <w:szCs w:val="20"/>
          <w:lang w:eastAsia="el-GR"/>
        </w:rPr>
        <w:br/>
        <w:t>Στον κανόνα, όμως, υπάρχουν και εξαιρέσεις. Αρκετές φορές οι ληστές επιστρατεύονται από τις αρχές για να πολεμήσουν τους κομμουνιστές αντάρτες. Ο βραζιλιάνος ληστής Λαμπιάο πήρε τον τίτλο του λοχαγού για να αποκρούσει την κομμουνιστική φάλαγγα Prestes. Ο Ιταλός ληστής Τζουλιάνο, συμμάχησε με τους Σικελούς φεουδάρχες και στράφηκε εναντίον των κομμουνιστών ανταρτών. Στη Ρωσία και τη Ουγγαρία, αρκετοί χαϊδούκοι δέχονταν το ρόλο της έφιππης φρουράς ιπποτών, που φύλαγε τα σύνορα (αναφέραμε πιο πάνω και το αντίστοιχο παράδειγμα των αρματολών στον ελλαδικό χώρο). Σε άλλη περίπτωση, οι ληστές έβγαλαν και δήμαρχο (τον Λουίς Μπορέγο, στο Μπενεμεχί). Οι περιπτώσεις, αν και δεν είναι πολλές, είναι χαρακτηριστικές.</w:t>
      </w:r>
      <w:r w:rsidRPr="00F10F47">
        <w:rPr>
          <w:rFonts w:ascii="Trebuchet MS" w:eastAsia="Times New Roman" w:hAnsi="Trebuchet MS" w:cs="Times New Roman"/>
          <w:color w:val="333333"/>
          <w:sz w:val="20"/>
          <w:szCs w:val="20"/>
          <w:lang w:eastAsia="el-GR"/>
        </w:rPr>
        <w:br/>
      </w:r>
      <w:r w:rsidRPr="00F10F47">
        <w:rPr>
          <w:rFonts w:ascii="Trebuchet MS" w:eastAsia="Times New Roman" w:hAnsi="Trebuchet MS" w:cs="Times New Roman"/>
          <w:color w:val="333333"/>
          <w:sz w:val="20"/>
          <w:szCs w:val="20"/>
          <w:lang w:eastAsia="el-GR"/>
        </w:rPr>
        <w:br/>
        <w:t>Κλείνοντας το κεφάλαιο για την κοινωνική ληστεία, ας παραθέσουμε ένα αποσπάσματα από τον Hobsbawm, που σκιαγραφεί τη θέση του μέσου κοινωνικού ληστή, στην αγροτική (και όχι μόνο) κοινωνία:</w:t>
      </w:r>
      <w:r w:rsidRPr="00F10F47">
        <w:rPr>
          <w:rFonts w:ascii="Trebuchet MS" w:eastAsia="Times New Roman" w:hAnsi="Trebuchet MS" w:cs="Times New Roman"/>
          <w:color w:val="333333"/>
          <w:sz w:val="20"/>
          <w:szCs w:val="20"/>
          <w:lang w:eastAsia="el-GR"/>
        </w:rPr>
        <w:br/>
      </w:r>
      <w:r w:rsidRPr="00F10F47">
        <w:rPr>
          <w:rFonts w:ascii="Trebuchet MS" w:eastAsia="Times New Roman" w:hAnsi="Trebuchet MS" w:cs="Times New Roman"/>
          <w:color w:val="333333"/>
          <w:sz w:val="20"/>
          <w:szCs w:val="20"/>
          <w:lang w:eastAsia="el-GR"/>
        </w:rPr>
        <w:lastRenderedPageBreak/>
        <w:t>«Ο ληστής είναι γενναίος, είτε δρα, είτε είναι θύμα. Πεθαίνει αψηφώντας το κάθε τι. Τίμια και πολυάριθμα παλικάρια από φτωχογειτονιές κι απ’ τα περίχωρα, που δε διαθέτουν τίποτα περισσότερο εκτός από το κοινό, αλλά πολύτιμο δώρο της δύναμης και του θάρρους, παρομοιάζουν τον εαυτό τους με ληστή. Σε μια κοινωνία, όπου οι άνθρωποι ζούνε κάτω από συνθήκες δουλοπρέπειας, σαν εξαρτήματα μεταλλικών μηχανών ή σαν κινητά μέρη ανθρώπινων μηχανών, ο ληστής ζει και πεθαίνει χωρίς να σκύβει το κεφάλι». </w:t>
      </w:r>
      <w:r w:rsidRPr="00F10F47">
        <w:rPr>
          <w:rFonts w:ascii="Trebuchet MS" w:eastAsia="Times New Roman" w:hAnsi="Trebuchet MS" w:cs="Times New Roman"/>
          <w:color w:val="333333"/>
          <w:sz w:val="20"/>
          <w:szCs w:val="20"/>
          <w:lang w:eastAsia="el-GR"/>
        </w:rPr>
        <w:br/>
      </w:r>
      <w:r w:rsidRPr="00F10F47">
        <w:rPr>
          <w:rFonts w:ascii="Trebuchet MS" w:eastAsia="Times New Roman" w:hAnsi="Trebuchet MS" w:cs="Times New Roman"/>
          <w:color w:val="333333"/>
          <w:sz w:val="20"/>
          <w:szCs w:val="20"/>
          <w:lang w:eastAsia="el-GR"/>
        </w:rPr>
        <w:br/>
      </w:r>
      <w:r w:rsidRPr="00F10F47">
        <w:rPr>
          <w:rFonts w:ascii="Trebuchet MS" w:eastAsia="Times New Roman" w:hAnsi="Trebuchet MS" w:cs="Times New Roman"/>
          <w:color w:val="333333"/>
          <w:sz w:val="20"/>
          <w:szCs w:val="20"/>
          <w:lang w:eastAsia="el-GR"/>
        </w:rPr>
        <w:br/>
      </w:r>
      <w:r w:rsidRPr="00F10F47">
        <w:rPr>
          <w:rFonts w:ascii="Trebuchet MS" w:eastAsia="Times New Roman" w:hAnsi="Trebuchet MS" w:cs="Times New Roman"/>
          <w:i/>
          <w:iCs/>
          <w:color w:val="333333"/>
          <w:sz w:val="20"/>
          <w:szCs w:val="20"/>
          <w:lang w:eastAsia="el-GR"/>
        </w:rPr>
        <w:br/>
        <w:t>Η ΕΠΑΝΑΣΤΑΤΙΚΗ ΛΗΣΤΕΙΑ</w:t>
      </w:r>
      <w:r w:rsidRPr="00F10F47">
        <w:rPr>
          <w:rFonts w:ascii="Trebuchet MS" w:eastAsia="Times New Roman" w:hAnsi="Trebuchet MS" w:cs="Times New Roman"/>
          <w:color w:val="333333"/>
          <w:sz w:val="20"/>
          <w:szCs w:val="20"/>
          <w:lang w:eastAsia="el-GR"/>
        </w:rPr>
        <w:br/>
        <w:t>Η παράδοση της κοινωνικής ληστείας και η σύνδεση των ληστών με τα επαναστατικά κινήματα, επηρέασαν πολύ βαθιά τόσο την ριζοσπαστική αριστερά, όσο και τους αναρχικούς. Η ληστεία χρησιμοποιείται πλέον όχι μόνο για λόγους επιβίωσης, αλλά και ως μέσο αγώνα. Η πολυμορφία του ριζοσπαστικού κινήματος, είχε σαν επακόλουθο να υπάρχει και πολυφωνία ως προς τη χρήση του μέσου της ληστείας. Έτσι, έχουμε περιπτώσεις που η ληστεία γινόταν αποδεκτή μόνο ως μέσο χρηματοδότησης μιας οργάνωσης ή ενός κόμματος (φαινόμενο που συναντάμε σε γραφειοκρατικές αναρχικές οργανώσεις σαν τη CNT και σε επίσημα Κομμουνιστικά Κόμματα σαν τους μπολσεβίκους και το Γερμανικό Κομμουνιστικό Κόμμα. Πολλοί ληστές, μάλιστα, δούλευαν κανονικά ως μισθωτοί εργάτες!). Έχουμε, επίσης, περιπτώσεις που η ληστεία συμβολίζει τη ρήξη του ατόμου με την κοινωνία της αλλοτρίωσης και της εκμετάλλευσης (αυτή είναι η περίπτωση των αναρχοατομικιστών, που αν και χρησιμοποιούσαν τις ληστείες για προσωπική αυτοχρηματοδότηση, δεν παρέλειπαν μέρος της λείας τους να το διοχετεύουν σε κινηματικούς σκοπούς, αντιπληροφόρηση, έκδοση μπροσουρών, βιβλίων κλπ). Στις πιο πολλές περιπτώσεις, οι ληστείες χρησίμευαν και για τους δύο σκοπούς: και για αυτοχρηματοδότηση, και για τη χρηματοδότηση του αγώνα.</w:t>
      </w:r>
      <w:r w:rsidRPr="00F10F47">
        <w:rPr>
          <w:rFonts w:ascii="Trebuchet MS" w:eastAsia="Times New Roman" w:hAnsi="Trebuchet MS" w:cs="Times New Roman"/>
          <w:color w:val="333333"/>
          <w:sz w:val="20"/>
          <w:szCs w:val="20"/>
          <w:lang w:eastAsia="el-GR"/>
        </w:rPr>
        <w:br/>
      </w:r>
      <w:r w:rsidRPr="00F10F47">
        <w:rPr>
          <w:rFonts w:ascii="Trebuchet MS" w:eastAsia="Times New Roman" w:hAnsi="Trebuchet MS" w:cs="Times New Roman"/>
          <w:color w:val="333333"/>
          <w:sz w:val="20"/>
          <w:szCs w:val="20"/>
          <w:lang w:eastAsia="el-GR"/>
        </w:rPr>
        <w:br/>
        <w:t>Παρά την ουσιώδη κριτική που έκανε ο Καρλ Μαρξ (και ο γαμπρός του Πωλ Λαφάργκ, στο βιβλίο του “Δικαίωμα στην τεμπελιά”) στη μισθωτή εργασία, η γραφειοκρατική Αριστερά, αγιοποίησε την μισθωτή εργασία και δημιούργησε τον εργάτη-πρότυπο, που θα δουλεύει σκληρά όχι μόνο στον σοσιαλισμό, αλλά και στον καπιταλισμό! Η λογική της γραφειοκρατίας, πάνω στο ζήτημα των απαλλοτριώσεων, ήταν απλή: ο αγώνας πρέπει να χρηματοδοτηθεί. Πως; Θα πάμε εκεί που βρίσκονται μαζεμένα τα χρήματα. Στους ναούς του καπιταλισμού: στις τράπεζες. Στη λογική αυτή, δεν υπάρχει πουθενά η κριτική της μισθωτής εργασίας και της συνακόλουθης αλλοτρίωσης. Όλες οι απαλλοτριώσεις γίνονταν υπό την αιγίδα του Κομμουνιστικού Κόμματος, . Οι ληστείες γίνονταν μόνο με την έγκριση του Κόμματος,* “μέσα στα πλαίσια της σοσιαλιστικής ιδεολογίας και διαπαιδαγώγησης”. Η ληστεία πρέπει να είναι “αφιλοκερδής”.</w:t>
      </w:r>
      <w:r w:rsidRPr="00F10F47">
        <w:rPr>
          <w:rFonts w:ascii="Trebuchet MS" w:eastAsia="Times New Roman" w:hAnsi="Trebuchet MS" w:cs="Times New Roman"/>
          <w:color w:val="333333"/>
          <w:sz w:val="20"/>
          <w:szCs w:val="20"/>
          <w:lang w:eastAsia="el-GR"/>
        </w:rPr>
        <w:br/>
        <w:t>Από κει και πέρα ο εργάτης όφειλε να είναι τίμιος, εργατικός , δουλευταράς, να δίνει το καλό παράδειγμα… Ακόμα και αναρχικοί (όπως οι Los Errantes) είχαν αυτή τη περίεργη αναρχο-σταχανοβίτικη αντίληψη.</w:t>
      </w:r>
      <w:r w:rsidRPr="00F10F47">
        <w:rPr>
          <w:rFonts w:ascii="Trebuchet MS" w:eastAsia="Times New Roman" w:hAnsi="Trebuchet MS" w:cs="Times New Roman"/>
          <w:color w:val="333333"/>
          <w:sz w:val="20"/>
          <w:szCs w:val="20"/>
          <w:lang w:eastAsia="el-GR"/>
        </w:rPr>
        <w:br/>
      </w:r>
      <w:r w:rsidRPr="00F10F47">
        <w:rPr>
          <w:rFonts w:ascii="Trebuchet MS" w:eastAsia="Times New Roman" w:hAnsi="Trebuchet MS" w:cs="Times New Roman"/>
          <w:color w:val="333333"/>
          <w:sz w:val="20"/>
          <w:szCs w:val="20"/>
          <w:lang w:eastAsia="el-GR"/>
        </w:rPr>
        <w:lastRenderedPageBreak/>
        <w:t>Από την άλλη, για πολλούς αναρχικούς, οι ληστείες δεν αποτελούσαν μονάχα τρόπο χρηματοδότησης του αγώνα, αλλά και έμπρακτη κριτική της μισθωτής εργασίας. Οι Εργάτες της Νύχτας, έβλεπαν την ιλλεγκαλιστική δραστηριότητα ως συμπληρωματική των μεγάλων συλλογικών εργατικών αγώνων εναντίον του κεφαλαίου Οι Εργάτες της Νύχτας καταξιώθηκαν ως διαρρήκτες “παρασίτων”: αξιομνημόνευτη ήταν η διάρρηξη στον Καθεδρικό Ναό της Τουρ, όπου έγραψαν στον τοίχο: “μεγαλοδύναμε θεέ βρες τους κλέφτες σου”( την ίδια περίπου περίοδο οι Τερροριστές-Απαλλοτριωτές στη Ρωσία είχαν καταστρέψει μια “θαυματουργή” εικόνα). Ο Μάριους Ζακόμπ, εμβληματική φυσιογνωμία των «νυχτερινών εργατών», στην απολογία του στο δικαστήριο έλεγε ότι δεν τον ενοχλούσε η εργασία αυτή καθ’ αυτή, αντίθετα τον ευχαριστούσε. Αυτό που τον ενοχλούσε ήταν η μισθωτή εργασία, ο “ξεπεσμός στην πορνεία της εργασίας”, η “εργασία ως ελεημοσύνη και δημιουργός πλούτου”. Δεν ενέκρινε αυτή καθ’ αυτή την κλοπή ( “θα ήθελα να ζω σε μια κοινωνία χωρίς κλοπή”), αλλά τη χρησιμοποιούσε ως “μια αρμόζουσα μορφή εξέγερσης στην πάλη ενάντια στην πιο άδικη μορφή κλοπής: την ατομική ιδιοκτησία.”: </w:t>
      </w:r>
      <w:r w:rsidRPr="00F10F47">
        <w:rPr>
          <w:rFonts w:ascii="Trebuchet MS" w:eastAsia="Times New Roman" w:hAnsi="Trebuchet MS" w:cs="Times New Roman"/>
          <w:color w:val="333333"/>
          <w:sz w:val="20"/>
          <w:szCs w:val="20"/>
          <w:lang w:eastAsia="el-GR"/>
        </w:rPr>
        <w:br/>
      </w:r>
      <w:r w:rsidRPr="00F10F47">
        <w:rPr>
          <w:rFonts w:ascii="Trebuchet MS" w:eastAsia="Times New Roman" w:hAnsi="Trebuchet MS" w:cs="Times New Roman"/>
          <w:color w:val="333333"/>
          <w:sz w:val="20"/>
          <w:szCs w:val="20"/>
          <w:lang w:eastAsia="el-GR"/>
        </w:rPr>
        <w:br/>
      </w:r>
      <w:r w:rsidRPr="00F10F47">
        <w:rPr>
          <w:rFonts w:ascii="Trebuchet MS" w:eastAsia="Times New Roman" w:hAnsi="Trebuchet MS" w:cs="Times New Roman"/>
          <w:color w:val="333333"/>
          <w:sz w:val="20"/>
          <w:szCs w:val="20"/>
          <w:lang w:eastAsia="el-GR"/>
        </w:rPr>
        <w:br/>
        <w:t>“Αν στράφηκα στις ληστείες, δεν το έκανα για το κέρδος. Ήταν ζήτημα αρχής, ήταν ζήτημα δικαίου. Προτίμησα να διατηρήσω την ελευθερία μου, την ανεξαρτησία μου, την αξιοπρέπειά μου ως άνθρωπος, παρά να γίνω δημιουργός πλούτου του αφεντικού μου”. “</w:t>
      </w:r>
      <w:r w:rsidRPr="00F10F47">
        <w:rPr>
          <w:rFonts w:ascii="Trebuchet MS" w:eastAsia="Times New Roman" w:hAnsi="Trebuchet MS" w:cs="Times New Roman"/>
          <w:color w:val="333333"/>
          <w:sz w:val="20"/>
          <w:szCs w:val="20"/>
          <w:lang w:eastAsia="el-GR"/>
        </w:rPr>
        <w:br/>
        <w:t>Ο αγώνας θα σταματήσει μόνο όταν οι άνθρωποι θα μοιράζονται τη χαρά και τον πόνο τους, την εργασία και τον πλούτο τους… Όταν όλα θα ανήκουν σε όλους. Ως επαναστάτης αναρχικός έκανα την επανάστασή μου: ΑΣ ΕΡΘΕΙ Η ΑΝΑΡΧΙΑ”.</w:t>
      </w:r>
      <w:r w:rsidRPr="00F10F47">
        <w:rPr>
          <w:rFonts w:ascii="Trebuchet MS" w:eastAsia="Times New Roman" w:hAnsi="Trebuchet MS" w:cs="Times New Roman"/>
          <w:color w:val="333333"/>
          <w:sz w:val="20"/>
          <w:szCs w:val="20"/>
          <w:lang w:eastAsia="el-GR"/>
        </w:rPr>
        <w:br/>
      </w:r>
      <w:r w:rsidRPr="00F10F47">
        <w:rPr>
          <w:rFonts w:ascii="Trebuchet MS" w:eastAsia="Times New Roman" w:hAnsi="Trebuchet MS" w:cs="Times New Roman"/>
          <w:color w:val="333333"/>
          <w:sz w:val="20"/>
          <w:szCs w:val="20"/>
          <w:lang w:eastAsia="el-GR"/>
        </w:rPr>
        <w:br/>
        <w:t xml:space="preserve">Πραγματικά, μέσα σε λίγες σειρές ο Ζάκομπ, είπε όσα δεν μπορούν να πουν μέσα σε δεκάδες τόμους οι φλύαροι ακαδημαϊκοί. Η ληστεία γι αυτόν ήταν τόσο μια έμπρακτη κριτική της εκπόρνευσης της εργασίας (της μετατροπής της σε μισθωτή), όσο και ένα ακόμα μέσο αγώνα για την αναρχική/ κομμουνιστική κοινωνία. Τις ίδιες απόψεις μοιράζονταν πάρα πολλοί αναρχικοί (από αναρχοατομικιστές μέχρι αναρχοκομμουνιστές) που ακολούθησαν την ιλλεγκαλιστική οδό και ήρθαν σε ρήξη με τη συντηρητική και γραφειοκρατική πτέρυγα του αναρχικού κινήματος. Ένα χαρακτηριστικό παράδειγμα αναρχικού, που κατασυκοφαντήθηκε και πολεμήθηκε όσο κανένας άλλος, είναι ο Φραντσίσκο Σαμπατέ Λιοπάρτ (ή ελ τσίκο). Ο Σαμπατέ, ξεκίνησε την πορεία του συμμετέχοντας στις grupos especificos (ειδικές ομάδες), που ήταν ομάδες δράσης νεαρών αντιεξουσιαστών που “πολεμούσαν την αστυνομία, σκότωναν τους αντιδραστικούς, ελευθέρωναν τους φυλακισμένους και λεηλατούσαν τις τράπεζες”. Στη διάρκεια του εμφυλίου πολέμησε στο πλευρό του αναρχικού (επίσης ληστή) Γκαρθία Όλιβερ. Το 1937 φυλακίστηκε από τους δημοκρατικούς συμμάχους της CNT, αλλά κατάφερε να δραπετεύσει. Μετά την ήττα το 1939, ο Σαμπατέ, με δεκάδες ακόμα αναρχικούς (ανάμεσα στους οποίους και ο ειρηνιστής Εσπαλιάργας που συμμετείχε στις ληστείες μόνο άοπλος!), συνέχισε την αντάρτικη δράση κατά του Φράνκο, ερχόμενος σε ρήξη με την επίσημη ηγεσία της CNT. Μετά τη δολοφονία του, ο Σαμπατέ ενέπνευσε μια νέα γενιά αναρχικών, αυτόνομων και </w:t>
      </w:r>
      <w:r w:rsidRPr="00F10F47">
        <w:rPr>
          <w:rFonts w:ascii="Trebuchet MS" w:eastAsia="Times New Roman" w:hAnsi="Trebuchet MS" w:cs="Times New Roman"/>
          <w:color w:val="333333"/>
          <w:sz w:val="20"/>
          <w:szCs w:val="20"/>
          <w:lang w:eastAsia="el-GR"/>
        </w:rPr>
        <w:lastRenderedPageBreak/>
        <w:t>φιλο-καταστασιακών που δεν μπορούσαν να καλυφθούν από τη μετριοπαθή δημοκρατική CNT και συγκρότησαν την παράνομη οργάνωση MIL (Ιβηρικό Κίνημα Απελευθέρωσης). Το MIL δημιούργησε το 1971 τις Αυτόνομες Ομάδες Δράσης, που δραστηριοποιήθηκαν κυρίως με επιθέσεις κατά χρηματαποστολών τραπεζών και με ενέργειες υποστήριξης και απελευθέρωσης φυλακισμένων μαχητών. Οι ληστείες κάλυπταν όχι μόνο τις οργανωτικές ανάγκες του MIL, αλλά και τις προσωπικές ανάγκες των μελών του. Χρηματοδοτούσαν, επίσης, επιτροπές απεργών εργατών και βοηθούσαν τους απολυμένους. </w:t>
      </w:r>
      <w:r w:rsidRPr="00F10F47">
        <w:rPr>
          <w:rFonts w:ascii="Trebuchet MS" w:eastAsia="Times New Roman" w:hAnsi="Trebuchet MS" w:cs="Times New Roman"/>
          <w:color w:val="333333"/>
          <w:sz w:val="20"/>
          <w:szCs w:val="20"/>
          <w:lang w:eastAsia="el-GR"/>
        </w:rPr>
        <w:br/>
        <w:t>Μετά την αυτοδιάλυση του MIL, ιδρύθηκαν οι Αυτόνομες Ομάδες (GG.AA). Σε μια συνέντευξη που έδωσαν τα μέλη των GG.AA. στη FIGA (Ιβηρική Ομοσπονδία Αναρχικών Ομάδων), απαντούν στην ερώτηση, εάν μεταχειρίζονται τις απαλλοτριώσεις ως μέσο επιβίωσης: «Ο συντονισμός των ομάδων χρειαζόταν κάποια οικονομικά μέσα για να πραγματοποιηθούν συγκεκριμένες δράσεις. Προφανώς, οι ομάδες αυτές θα έπρεπε να βρουν τα οικονομικά μέσα για να καλύψουν και τις δικές τους ανάγκες. Δεν έχουμε φυσικά κανέναν ενδοιασμό στο να κάνουμε μια απαλλοτρίωση για να καλύψουμε τις προσωπικές μας ανάγκες και επιθυμίες. Μακροπρόθεσμα όμως, δε ζούσαμε απ’ τις απαλλοτριώσεις και κάποιοι από εμάς εργαζόταν. Κάποιοι άλλοι, όχι…»</w:t>
      </w:r>
      <w:r w:rsidRPr="00F10F47">
        <w:rPr>
          <w:rFonts w:ascii="Trebuchet MS" w:eastAsia="Times New Roman" w:hAnsi="Trebuchet MS" w:cs="Times New Roman"/>
          <w:color w:val="333333"/>
          <w:sz w:val="20"/>
          <w:szCs w:val="20"/>
          <w:lang w:eastAsia="el-GR"/>
        </w:rPr>
        <w:br/>
      </w:r>
      <w:r w:rsidRPr="00F10F47">
        <w:rPr>
          <w:rFonts w:ascii="Trebuchet MS" w:eastAsia="Times New Roman" w:hAnsi="Trebuchet MS" w:cs="Times New Roman"/>
          <w:color w:val="333333"/>
          <w:sz w:val="20"/>
          <w:szCs w:val="20"/>
          <w:lang w:eastAsia="el-GR"/>
        </w:rPr>
        <w:br/>
        <w:t>Στην υπόλοιπη Ευρώπη (και όχι μόνο), η ιεροποήση της εργασίας απ’ τη γραφειοκρατική Αριστερά και την CNT και τις παραφυάδες της, δέχεται απανωτά πλήγματα από το νέο ριζοσπαστικό κίνημα που αναπτύσσεται:</w:t>
      </w:r>
      <w:r w:rsidRPr="00F10F47">
        <w:rPr>
          <w:rFonts w:ascii="Trebuchet MS" w:eastAsia="Times New Roman" w:hAnsi="Trebuchet MS" w:cs="Times New Roman"/>
          <w:color w:val="333333"/>
          <w:sz w:val="20"/>
          <w:szCs w:val="20"/>
          <w:lang w:eastAsia="el-GR"/>
        </w:rPr>
        <w:br/>
        <w:t>“Τώρα πια η ηθική εργασία, υπομόχλιο των προηγούμενων θεωριών, που βρισκόταν στη βάση του απόλυτου εργοστασίου όπως η Θεία Ευχαριστία στη θρησκεία, όχι μόνο αμφισβητείται, αλλά γίνεται αντικείμενο άρνησης και χλεύης”</w:t>
      </w:r>
      <w:r w:rsidRPr="00F10F47">
        <w:rPr>
          <w:rFonts w:ascii="Trebuchet MS" w:eastAsia="Times New Roman" w:hAnsi="Trebuchet MS" w:cs="Times New Roman"/>
          <w:color w:val="333333"/>
          <w:sz w:val="20"/>
          <w:szCs w:val="20"/>
          <w:lang w:eastAsia="el-GR"/>
        </w:rPr>
        <w:br/>
      </w:r>
      <w:r w:rsidRPr="00F10F47">
        <w:rPr>
          <w:rFonts w:ascii="Trebuchet MS" w:eastAsia="Times New Roman" w:hAnsi="Trebuchet MS" w:cs="Times New Roman"/>
          <w:color w:val="333333"/>
          <w:sz w:val="20"/>
          <w:szCs w:val="20"/>
          <w:lang w:eastAsia="el-GR"/>
        </w:rPr>
        <w:br/>
        <w:t>Οι os cangaceiros, που πήραν την ονομασία τους από τους ομώνυμους λατινοαμερικάνους ληστές, αναφέρουν σχετικά:</w:t>
      </w:r>
      <w:r w:rsidRPr="00F10F47">
        <w:rPr>
          <w:rFonts w:ascii="Trebuchet MS" w:eastAsia="Times New Roman" w:hAnsi="Trebuchet MS" w:cs="Times New Roman"/>
          <w:color w:val="333333"/>
          <w:sz w:val="20"/>
          <w:szCs w:val="20"/>
          <w:lang w:eastAsia="el-GR"/>
        </w:rPr>
        <w:br/>
        <w:t>“…στη Γαλλία μετά το 1968, πολλά ριζοσπαστικά στοιχεία είχαν ζήσει μια πραγματική κοινωνική και πολιτική ανταρσία μέσω της παραβατικότητας- εμπνευσμένη λίγο-πολύ από την αναρχική παράδοση των αρχών του 20ου αιώνα, αυτή του Μάριους Ζακόμπ και των Εργατών της Νύχτας ή της συμμορίας Μποννό. Παράλληλα αναπτυσσόταν μια μεγάλη αυθόρμητη νεανική παραβατικότητα, αυτή των συμμοριών της γειτονιάς που ερχόταν σε ρήξη με τους σχολικούς θεσμούς και τη μισθωτή εργασία” (οι ίδιοι οι os cangaceiros χρηματοδοτούσαν τις δραστηριότητες τους από δράσεις ατομικής επανοικειοποίησης και κανένα μέλος τους δεν εργαζόταν).</w:t>
      </w:r>
      <w:r w:rsidRPr="00F10F47">
        <w:rPr>
          <w:rFonts w:ascii="Trebuchet MS" w:eastAsia="Times New Roman" w:hAnsi="Trebuchet MS" w:cs="Times New Roman"/>
          <w:color w:val="333333"/>
          <w:sz w:val="20"/>
          <w:szCs w:val="20"/>
          <w:lang w:eastAsia="el-GR"/>
        </w:rPr>
        <w:br/>
      </w:r>
      <w:r w:rsidRPr="00F10F47">
        <w:rPr>
          <w:rFonts w:ascii="Trebuchet MS" w:eastAsia="Times New Roman" w:hAnsi="Trebuchet MS" w:cs="Times New Roman"/>
          <w:color w:val="333333"/>
          <w:sz w:val="20"/>
          <w:szCs w:val="20"/>
          <w:lang w:eastAsia="el-GR"/>
        </w:rPr>
        <w:br/>
      </w:r>
      <w:r w:rsidRPr="00F10F47">
        <w:rPr>
          <w:rFonts w:ascii="Trebuchet MS" w:eastAsia="Times New Roman" w:hAnsi="Trebuchet MS" w:cs="Times New Roman"/>
          <w:b/>
          <w:bCs/>
          <w:i/>
          <w:iCs/>
          <w:color w:val="333333"/>
          <w:sz w:val="20"/>
          <w:szCs w:val="20"/>
          <w:lang w:eastAsia="el-GR"/>
        </w:rPr>
        <w:t>“Μη λέτε πια κάτεργο, αλλά να λέτε: εργασία”, έλεγε σε προκήρυξή της στο Μπορντό, η Επιτροπή Κοινής Σωτηρίας των Βανδαλιστών. Και τραγουδούσαν: “Εφ’ όσον η Θεωρία πραγματωνόταν/ Λεηλατήσαμε τα μαγαζιά / Ότι παράγεις σου ανήκει/ Μόνο τα αφεντικά σε κλέβουν/ Άμα πληρώνεις στα μαγαζιά/ Είσαι κοροΐδο” (“Η Κομμούνα δεν πέθανε!”) </w:t>
      </w:r>
      <w:r w:rsidRPr="00F10F47">
        <w:rPr>
          <w:rFonts w:ascii="Trebuchet MS" w:eastAsia="Times New Roman" w:hAnsi="Trebuchet MS" w:cs="Times New Roman"/>
          <w:b/>
          <w:bCs/>
          <w:i/>
          <w:iCs/>
          <w:color w:val="333333"/>
          <w:sz w:val="20"/>
          <w:szCs w:val="20"/>
          <w:lang w:eastAsia="el-GR"/>
        </w:rPr>
        <w:br/>
        <w:t xml:space="preserve">Το ριζοσπαστικό κίνημα ανακαλύπτει εκ νέου τους ιλλεγκαλιστές αναρχικούς, τραγουδάει για τον Ραβασόλ, τον Μπονό, τον Πάντσο Βίλλα και άλλους επαναστάτες </w:t>
      </w:r>
      <w:r w:rsidRPr="00F10F47">
        <w:rPr>
          <w:rFonts w:ascii="Trebuchet MS" w:eastAsia="Times New Roman" w:hAnsi="Trebuchet MS" w:cs="Times New Roman"/>
          <w:b/>
          <w:bCs/>
          <w:i/>
          <w:iCs/>
          <w:color w:val="333333"/>
          <w:sz w:val="20"/>
          <w:szCs w:val="20"/>
          <w:lang w:eastAsia="el-GR"/>
        </w:rPr>
        <w:lastRenderedPageBreak/>
        <w:t>ληστές (κάθε λογής “φράξιας” του επαναστατικού κινήματος). Σε ένα από τα τραγούδια του Μάη του 68, οι εξεγερμένοι τραγουδούσαν:</w:t>
      </w:r>
      <w:r w:rsidRPr="00F10F47">
        <w:rPr>
          <w:rFonts w:ascii="Trebuchet MS" w:eastAsia="Times New Roman" w:hAnsi="Trebuchet MS" w:cs="Times New Roman"/>
          <w:color w:val="333333"/>
          <w:sz w:val="20"/>
          <w:szCs w:val="20"/>
          <w:lang w:eastAsia="el-GR"/>
        </w:rPr>
        <w:br/>
      </w:r>
      <w:r w:rsidRPr="00F10F47">
        <w:rPr>
          <w:rFonts w:ascii="Trebuchet MS" w:eastAsia="Times New Roman" w:hAnsi="Trebuchet MS" w:cs="Times New Roman"/>
          <w:color w:val="333333"/>
          <w:sz w:val="20"/>
          <w:szCs w:val="20"/>
          <w:lang w:eastAsia="el-GR"/>
        </w:rPr>
        <w:br/>
        <w:t>«Ο Μάχνο, ο Βίλλα κι ο Ντουρρούτι/ Ήξεραν πως να χειρίζονται αυτό το εργαλείο/Που δίνει στην ποίηση ζωή,/ Το πολυβόλο./Θα ξαναφέρουμε ακόμα τον Μπονό/Και θα δώσουμε ένα και σ΄ αυτόν/ Ώστε να έρθει με το αυτοκίνητό του/ Να πάρει μερικά κεφάλια./ Μέχρι να δούμε αυτή την κοινωνία του θεάματος/ Να ψυχορραγεί τελικά, δολοφονημένη/ Απ' τα συμβούλια, σε όλο τον κόσμο/ Με τις ριπές του πολυβόλου»</w:t>
      </w:r>
      <w:r w:rsidRPr="00F10F47">
        <w:rPr>
          <w:rFonts w:ascii="Trebuchet MS" w:eastAsia="Times New Roman" w:hAnsi="Trebuchet MS" w:cs="Times New Roman"/>
          <w:color w:val="333333"/>
          <w:sz w:val="20"/>
          <w:szCs w:val="20"/>
          <w:lang w:eastAsia="el-GR"/>
        </w:rPr>
        <w:br/>
        <w:t>Η συμμορία Μπονό (αναρχοατομικιστές ληστές, γνωστοί και ως “τραγικοί ληστές”): «θα εμπνεύσει ποιητές (Joe Dassin, Paul Paillete), έργα αντιτέχνης ( Michele Bernstain {σ.σ. συντρόφισσας του Γκυ Ντεμπόρ}) και διάφορα μυθιστορήματα (Leo Malet). Το Μάη του 1968, κατά τη διάρκεια της κατάληψης της Σορβόννης στο Παρίσι, οι “λυσσασμένοι” σιτουασιονιστές αφιέρωσαν στο θρυλικό αναρχικό μια αίθουσα συνελεύσεων των καταληψιών, ονομάζοντας την “sale Jules Bonnot”».</w:t>
      </w:r>
      <w:r w:rsidRPr="00F10F47">
        <w:rPr>
          <w:rFonts w:ascii="Trebuchet MS" w:eastAsia="Times New Roman" w:hAnsi="Trebuchet MS" w:cs="Times New Roman"/>
          <w:color w:val="333333"/>
          <w:sz w:val="20"/>
          <w:szCs w:val="20"/>
          <w:lang w:eastAsia="el-GR"/>
        </w:rPr>
        <w:br/>
      </w:r>
      <w:r w:rsidRPr="00F10F47">
        <w:rPr>
          <w:rFonts w:ascii="Trebuchet MS" w:eastAsia="Times New Roman" w:hAnsi="Trebuchet MS" w:cs="Times New Roman"/>
          <w:color w:val="333333"/>
          <w:sz w:val="20"/>
          <w:szCs w:val="20"/>
          <w:lang w:eastAsia="el-GR"/>
        </w:rPr>
        <w:br/>
        <w:t>Το νέο ριζοσπαστικό κίνημα, απαλλαγμένο πλέον από την ηθικιστική σαβούρα της συντηρητικής γραφειοκρατίας (ή μάλλον, όχι εντελώς απαλλαγμένο, καθώς κατάλοιπα είχαν παραμείνει), μιλάει πλέον για άρνηση της εργασίας, για συνειδητή αεργία (όπως και οι ντανταϊστές των αρχών του αιώνα), για σαμποτάζ στους εργασιακούς χώρους. Ακόμα και οι πιο “ορθόδοξοι” ερυθροταξιαρχίτες:</w:t>
      </w:r>
      <w:r w:rsidRPr="00F10F47">
        <w:rPr>
          <w:rFonts w:ascii="Trebuchet MS" w:eastAsia="Times New Roman" w:hAnsi="Trebuchet MS" w:cs="Times New Roman"/>
          <w:color w:val="333333"/>
          <w:sz w:val="20"/>
          <w:szCs w:val="20"/>
          <w:lang w:eastAsia="el-GR"/>
        </w:rPr>
        <w:br/>
        <w:t>«… ήταν και “ληστές”, ενσαρκώνοντας ένα παραβατικό μέχρι και ρομαντικό ιδανικό… Πηγαίνοντας κόντρα στον εργατικό ηθικισμό, που πάντοτε διαχώριζε τον τίμιο εργάτη από τον ανάξιο εμπιστοσύνης και τεμπέλη κλέφτη και “εγκληματία”, οι ταξιαρχίτες ήταν και εργάτες και κλέφτες αυτοκινήτων, και πολιτικοί και ληστές, και θεωρητικοί και παραχαράκτες. Οι πινακίδες, οι ταυτότητες, ,τα σπίτια, τα όπλα, τα χρήματα, τα πάντα τα “οικειοποιήθηκε” με παράνομα μέσα η ομάδα, που σίγουρα δε χρηματοδοτούνταν από τη Μόσχα» </w:t>
      </w:r>
      <w:r w:rsidRPr="00F10F47">
        <w:rPr>
          <w:rFonts w:ascii="Trebuchet MS" w:eastAsia="Times New Roman" w:hAnsi="Trebuchet MS" w:cs="Times New Roman"/>
          <w:color w:val="333333"/>
          <w:sz w:val="20"/>
          <w:szCs w:val="20"/>
          <w:lang w:eastAsia="el-GR"/>
        </w:rPr>
        <w:br/>
        <w:t>Πέρα από τις Ερυθρές Ταξιαρχίες, κι άλλες ιταλικές επαναστατικές οργανώσεις διαπράττανε ληστείες: οι Ένοπλοι Προλεταριακοί Πυρήνες, η ελευθεριακή Επαναστατική Δράση, η Prima Linea. (To ίδιο συμβαίνει και στη Γερμανία με τη RAF και το Κίνημα 2 Ιούνη, στη Γαλλία με την Άμεση Δράση, στον Καναδά με την ετέρα Άμεση Δράση, στις ΗΠΑ, στην Λατ. Αμερική κλπ) . «Οι μαχόμενοι σχηματισμοί, θεωρούσαν τη ληστεία, πέρα από ένα μέσο χρηματοδότησης, και μια μορφή παραδειγματικής ενέργειας, προλεταριακής απαλλοτρίωσης συνδεδεμένης με τον ένοπλο αγώνα.» Οι Τουπαμάρος θεωρούσαν τις ληστείες μέρος της ταξικής πάλης. Μεταξύ του 1968 και του 1971, διαπράξανε 74 ληστείες. Το 1970 όλες οι τράπεζες του Μοντεβιδέο έκλεισαν για να γλιτώσουν απ’ τους ληστές!</w:t>
      </w:r>
      <w:r w:rsidRPr="00F10F47">
        <w:rPr>
          <w:rFonts w:ascii="Trebuchet MS" w:eastAsia="Times New Roman" w:hAnsi="Trebuchet MS" w:cs="Times New Roman"/>
          <w:color w:val="333333"/>
          <w:sz w:val="20"/>
          <w:szCs w:val="20"/>
          <w:lang w:eastAsia="el-GR"/>
        </w:rPr>
        <w:br/>
        <w:t xml:space="preserve">Σήμερα, φυσικά, τα πράγματα έχουν αλλάξει: «Σήμερα η αριστερά χρησιμοποιεί άλλα εργαλεία, πολύ λιγότερο επικίνδυνα για όλους: την εργασία, την κληρονομιά, τη συγκέντρωση χρημάτων, τους κρατικούς πόρους. Σίγουρα είναι μια άλλη αριστερά αυτή που επέλεξε να εγκαταλείψει τις απαλλοτριώσεις και να παίρνει επιχορηγήσεις από το κράτος. Διαφέρουν, όχι μόνο οι μορφές, αλλά και η ουσία, η σχέση με το κράτος, με τον </w:t>
      </w:r>
      <w:r w:rsidRPr="00F10F47">
        <w:rPr>
          <w:rFonts w:ascii="Trebuchet MS" w:eastAsia="Times New Roman" w:hAnsi="Trebuchet MS" w:cs="Times New Roman"/>
          <w:color w:val="333333"/>
          <w:sz w:val="20"/>
          <w:szCs w:val="20"/>
          <w:lang w:eastAsia="el-GR"/>
        </w:rPr>
        <w:lastRenderedPageBreak/>
        <w:t>πλούτο με τις θεσμικές οργανώσεις» (K. Viehmann)</w:t>
      </w:r>
      <w:r w:rsidRPr="00F10F47">
        <w:rPr>
          <w:rFonts w:ascii="Trebuchet MS" w:eastAsia="Times New Roman" w:hAnsi="Trebuchet MS" w:cs="Times New Roman"/>
          <w:color w:val="333333"/>
          <w:sz w:val="20"/>
          <w:szCs w:val="20"/>
          <w:lang w:eastAsia="el-GR"/>
        </w:rPr>
        <w:br/>
      </w:r>
      <w:r w:rsidRPr="00F10F47">
        <w:rPr>
          <w:rFonts w:ascii="Trebuchet MS" w:eastAsia="Times New Roman" w:hAnsi="Trebuchet MS" w:cs="Times New Roman"/>
          <w:color w:val="333333"/>
          <w:sz w:val="20"/>
          <w:szCs w:val="20"/>
          <w:lang w:eastAsia="el-GR"/>
        </w:rPr>
        <w:br/>
      </w:r>
      <w:r w:rsidRPr="00F10F47">
        <w:rPr>
          <w:rFonts w:ascii="Trebuchet MS" w:eastAsia="Times New Roman" w:hAnsi="Trebuchet MS" w:cs="Times New Roman"/>
          <w:color w:val="333333"/>
          <w:sz w:val="20"/>
          <w:szCs w:val="20"/>
          <w:lang w:eastAsia="el-GR"/>
        </w:rPr>
        <w:br/>
      </w:r>
      <w:r w:rsidRPr="00F10F47">
        <w:rPr>
          <w:rFonts w:ascii="Trebuchet MS" w:eastAsia="Times New Roman" w:hAnsi="Trebuchet MS" w:cs="Times New Roman"/>
          <w:color w:val="333333"/>
          <w:sz w:val="20"/>
          <w:szCs w:val="20"/>
          <w:lang w:eastAsia="el-GR"/>
        </w:rPr>
        <w:br/>
        <w:t>Πέρα, όμως, από τις μαζικές και οργανωμένες περιπτώσεις, δε λείπουν και οι ατομικές περιπτώσεις αγωνιστών. Χαρακτηριστική είναι η περίπτωση του αναρχικού Horst Fantazzini:</w:t>
      </w:r>
      <w:r w:rsidRPr="00F10F47">
        <w:rPr>
          <w:rFonts w:ascii="Trebuchet MS" w:eastAsia="Times New Roman" w:hAnsi="Trebuchet MS" w:cs="Times New Roman"/>
          <w:color w:val="333333"/>
          <w:sz w:val="20"/>
          <w:szCs w:val="20"/>
          <w:lang w:eastAsia="el-GR"/>
        </w:rPr>
        <w:br/>
        <w:t>«Αναρχικός αγωνιστής από μικρό παιδί, ο Horst πέθανε το 2001, αφού εξέτισε σε διάφορες φυλακές μια μακρά λίστα από καταδίκες: για ληστείες, αλλά και πετυχημένες και αποτυχημένες αποδράσεις, όπως και για τη συμμετοχή του, το 1985, στον αγώνα εναντίον του καθεστώτος της “ειδικής κράτησης” μαζί με μια ομάδα ερυθροταξιαρχιτών, στο σωφρονιστικό ίδρυμα Μπαντού ε Κάρος, στη Σαρδηνία».</w:t>
      </w:r>
      <w:r w:rsidRPr="00F10F47">
        <w:rPr>
          <w:rFonts w:ascii="Trebuchet MS" w:eastAsia="Times New Roman" w:hAnsi="Trebuchet MS" w:cs="Times New Roman"/>
          <w:color w:val="333333"/>
          <w:sz w:val="20"/>
          <w:szCs w:val="20"/>
          <w:lang w:eastAsia="el-GR"/>
        </w:rPr>
        <w:br/>
        <w:t>«Η ζωή του Φαντατσίνι σημαδεύτηκε από τη συνεχή αναζήτηση της ελευθερίας, μιας ελευθερίας χωρίς όρους και εκπτώσεις, όπως την εννοούσε ο ίδιος σαν αναρχικός και που του στερήθηκε ακόμα και στην πιο στοιχειώδη μορφή της για 32 χρόνια.</w:t>
      </w:r>
      <w:r w:rsidRPr="00F10F47">
        <w:rPr>
          <w:rFonts w:ascii="Trebuchet MS" w:eastAsia="Times New Roman" w:hAnsi="Trebuchet MS" w:cs="Times New Roman"/>
          <w:color w:val="333333"/>
          <w:sz w:val="20"/>
          <w:szCs w:val="20"/>
          <w:lang w:eastAsia="el-GR"/>
        </w:rPr>
        <w:br/>
        <w:t>Ο “ευγενικός ληστής”, όπως τον αποκαλούσε ο αστικός τύπος από τα πρώτα χρόνια της δράσης του, πέρασε στα κάτεργα 32 ολόκληρα χρόνια, με την ποινή να λήγει το σωτήριο έτος 2024…</w:t>
      </w:r>
      <w:r w:rsidRPr="00F10F47">
        <w:rPr>
          <w:rFonts w:ascii="Trebuchet MS" w:eastAsia="Times New Roman" w:hAnsi="Trebuchet MS" w:cs="Times New Roman"/>
          <w:color w:val="333333"/>
          <w:sz w:val="20"/>
          <w:szCs w:val="20"/>
          <w:lang w:eastAsia="el-GR"/>
        </w:rPr>
        <w:br/>
        <w:t>Ο ίδιος, όταν τον ρώταγαν για τη δράση του, που τον οδήγησαν στις φυλακές, ορμώμενος από τον Μπρεχτ, ήταν ξεκάθαρος: “είναι πιο εγκληματικό να φτιάχνεις τράπεζες, από το να τις ληστεύεις”».</w:t>
      </w:r>
      <w:r w:rsidRPr="00F10F47">
        <w:rPr>
          <w:rFonts w:ascii="Trebuchet MS" w:eastAsia="Times New Roman" w:hAnsi="Trebuchet MS" w:cs="Times New Roman"/>
          <w:color w:val="333333"/>
          <w:sz w:val="20"/>
          <w:szCs w:val="20"/>
          <w:lang w:eastAsia="el-GR"/>
        </w:rPr>
        <w:br/>
        <w:t>Η περίπτωση του Φαντατσίνι είναι μία μεταξύ χιλιάδων περιπτώσεων αναρχικών (και όχι μόνο) επαναστατών, που αγνόησαν την “αντίσταση” της υπνηλίας , της κλάψας και των χασμουρητών και προχώρησαν τη ρηξιακή τους ορμή πέρα από τις πορδές της καλυμμένης νομιμοφροσύνης των επίσημων “αναρχικών” και του ιερατείου τους. Με την περίπτωσή του, ας κλείσουμε τη μικρή αυτή περιήγηση... </w:t>
      </w:r>
      <w:r w:rsidRPr="00F10F47">
        <w:rPr>
          <w:rFonts w:ascii="Trebuchet MS" w:eastAsia="Times New Roman" w:hAnsi="Trebuchet MS" w:cs="Times New Roman"/>
          <w:color w:val="333333"/>
          <w:sz w:val="20"/>
          <w:szCs w:val="20"/>
          <w:lang w:eastAsia="el-GR"/>
        </w:rPr>
        <w:br/>
      </w:r>
      <w:r w:rsidRPr="00F10F47">
        <w:rPr>
          <w:rFonts w:ascii="Trebuchet MS" w:eastAsia="Times New Roman" w:hAnsi="Trebuchet MS" w:cs="Times New Roman"/>
          <w:color w:val="333333"/>
          <w:sz w:val="20"/>
          <w:szCs w:val="20"/>
          <w:lang w:eastAsia="el-GR"/>
        </w:rPr>
        <w:br/>
      </w:r>
      <w:r w:rsidRPr="00F10F47">
        <w:rPr>
          <w:rFonts w:ascii="Trebuchet MS" w:eastAsia="Times New Roman" w:hAnsi="Trebuchet MS" w:cs="Times New Roman"/>
          <w:color w:val="333333"/>
          <w:sz w:val="20"/>
          <w:szCs w:val="20"/>
          <w:lang w:eastAsia="el-GR"/>
        </w:rPr>
        <w:br/>
      </w:r>
      <w:r w:rsidRPr="00F10F47">
        <w:rPr>
          <w:rFonts w:ascii="Trebuchet MS" w:eastAsia="Times New Roman" w:hAnsi="Trebuchet MS" w:cs="Times New Roman"/>
          <w:color w:val="333333"/>
          <w:sz w:val="20"/>
          <w:szCs w:val="20"/>
          <w:lang w:eastAsia="el-GR"/>
        </w:rPr>
        <w:br/>
      </w:r>
      <w:r w:rsidRPr="00F10F47">
        <w:rPr>
          <w:rFonts w:ascii="Trebuchet MS" w:eastAsia="Times New Roman" w:hAnsi="Trebuchet MS" w:cs="Times New Roman"/>
          <w:color w:val="333333"/>
          <w:sz w:val="20"/>
          <w:szCs w:val="20"/>
          <w:lang w:eastAsia="el-GR"/>
        </w:rPr>
        <w:br/>
        <w:t xml:space="preserve">σημείωση: *Χαρακτηριστικό είναι το παρακάτω παράδειγμα: το 1907 συγκροτήθηκε, μέσα στα πλαίσια του Σοσιαλδημοκρατικού Εργατικού Κόμματος, το “Μπολσεβίκικο Κέντρο”, με επικεφαλής τον Λένιν, τον Κρασίν και τον Μπογκντάνοφ. Ανάμεσα στα καθήκοντα του κέντρου ήταν και η χρηματοδότηση του Κόμματος μέσω ληστειών (γι αυτό και ο Λένιν κατηγορήθηκε από τους αντιπάλους του για “μπλανκιστικές παρεκκλίσεις”). Την ίδια ώρα, σε όλη τη Ρωσία μέσα σε 2 χρόνια (1905-1906) καταγράφηκαν 1951 “πολιτικές” ληστείες ( οι 940 εναντίον κρατικών και ιδιωτικών τραπεζών), ενώ στη διετία 1908-1910 σημειώθηκαν 19957 τερροριστικές ενέργειες και απαλλοτριώσεις , από όλες τις πτέρυγες του επαναστατικού κινήματος (από τους αναρχικούς μέχρι τους σοσιαλεπαναστάτες και τους μπολσεβίκους). Παρ’ όλο που η Επιτροπή της Τιφλίδας του ΣΔΕΚ καταδίκασε τις ληστείες και τις τερροριστικές ενέργειες των αναρχικών (τις θεωρούσε “διασπαστικές”), οι </w:t>
      </w:r>
      <w:r w:rsidRPr="00F10F47">
        <w:rPr>
          <w:rFonts w:ascii="Trebuchet MS" w:eastAsia="Times New Roman" w:hAnsi="Trebuchet MS" w:cs="Times New Roman"/>
          <w:color w:val="333333"/>
          <w:sz w:val="20"/>
          <w:szCs w:val="20"/>
          <w:lang w:eastAsia="el-GR"/>
        </w:rPr>
        <w:lastRenderedPageBreak/>
        <w:t>καυκάσιοι μπολσεβίκοι (κατά παράβαση του 4ου και 5ου συνεδρίου του ΣΔΕΚ), συνέχισαν κανονικά τις ληστείες. Αντίστοιχα, το 1931 το γερμανικό ΚΚ δημιούργησε τμήμα για τη διατήρηση όπλων και πυρομαχικών και προχώρησαν σε ληστείες καταστημάτων και επιθέσεις κατά αστυνομικών. Φυσικά, η σύγχρονη νόμιμη Αριστερά, θα σοκάρονταν εάν γνώριζε τα καμώματα των προγόνων της… Ο Hobsbawm γράφει χαρακτηριστικά: “είναι σαν ειρωνεία ότι η “κατάσχεση” γίνεται ένα δημόσιο σκάνδαλο στη διεθνή επαναστατική κίνηση, όχι τόσο από τις τοπικές και μεμονωμένες πράξεις των αναρχικών ή των τρομοκρατών ναροτνικών, όσο από τη δραστηριότητα των μπολσεβίκων κατά τη διάρκεια αλλά και μετά την επανάσταση του 1905”.</w:t>
      </w:r>
      <w:r w:rsidRPr="00F10F47">
        <w:rPr>
          <w:rFonts w:ascii="Trebuchet MS" w:eastAsia="Times New Roman" w:hAnsi="Trebuchet MS" w:cs="Times New Roman"/>
          <w:color w:val="333333"/>
          <w:sz w:val="20"/>
          <w:szCs w:val="20"/>
          <w:lang w:eastAsia="el-GR"/>
        </w:rPr>
        <w:br/>
      </w:r>
      <w:r w:rsidRPr="00F10F47">
        <w:rPr>
          <w:rFonts w:ascii="Trebuchet MS" w:eastAsia="Times New Roman" w:hAnsi="Trebuchet MS" w:cs="Times New Roman"/>
          <w:color w:val="333333"/>
          <w:sz w:val="20"/>
          <w:szCs w:val="20"/>
          <w:lang w:eastAsia="el-GR"/>
        </w:rPr>
        <w:br/>
      </w:r>
      <w:r w:rsidRPr="00F10F47">
        <w:rPr>
          <w:rFonts w:ascii="Trebuchet MS" w:eastAsia="Times New Roman" w:hAnsi="Trebuchet MS" w:cs="Times New Roman"/>
          <w:color w:val="333333"/>
          <w:sz w:val="20"/>
          <w:szCs w:val="20"/>
          <w:lang w:eastAsia="el-GR"/>
        </w:rPr>
        <w:br/>
      </w:r>
      <w:r w:rsidRPr="00F10F47">
        <w:rPr>
          <w:rFonts w:ascii="Trebuchet MS" w:eastAsia="Times New Roman" w:hAnsi="Trebuchet MS" w:cs="Times New Roman"/>
          <w:color w:val="333333"/>
          <w:sz w:val="20"/>
          <w:szCs w:val="20"/>
          <w:lang w:eastAsia="el-GR"/>
        </w:rPr>
        <w:br/>
      </w:r>
      <w:r w:rsidRPr="00F10F47">
        <w:rPr>
          <w:rFonts w:ascii="Trebuchet MS" w:eastAsia="Times New Roman" w:hAnsi="Trebuchet MS" w:cs="Times New Roman"/>
          <w:color w:val="333333"/>
          <w:sz w:val="20"/>
          <w:szCs w:val="20"/>
          <w:lang w:eastAsia="el-GR"/>
        </w:rPr>
        <w:br/>
        <w:t>ΑΝΗΚΕΙ Η ΛΗΣΤΕΙΑ ΣΤΗΝ ΡΙΖΟΣΠΑΣΤΙΚΗ ΠΑΡΑΔΟΣΗ;</w:t>
      </w:r>
      <w:r w:rsidRPr="00F10F47">
        <w:rPr>
          <w:rFonts w:ascii="Trebuchet MS" w:eastAsia="Times New Roman" w:hAnsi="Trebuchet MS" w:cs="Times New Roman"/>
          <w:color w:val="333333"/>
          <w:sz w:val="20"/>
          <w:szCs w:val="20"/>
          <w:lang w:eastAsia="el-GR"/>
        </w:rPr>
        <w:br/>
        <w:t>ΔΥΟ ΑΠΟΨΕΙΣ ΚΙ ΑΛΛΗ ΜΙΑ (η δική μας…)</w:t>
      </w:r>
      <w:r w:rsidRPr="00F10F47">
        <w:rPr>
          <w:rFonts w:ascii="Trebuchet MS" w:eastAsia="Times New Roman" w:hAnsi="Trebuchet MS" w:cs="Times New Roman"/>
          <w:color w:val="333333"/>
          <w:sz w:val="20"/>
          <w:szCs w:val="20"/>
          <w:lang w:eastAsia="el-GR"/>
        </w:rPr>
        <w:br/>
        <w:t>Άποψη Νο 1: «Η ληστεία είναι μια πρακτική που μόνο κατ’ εξαίρεσιν και σε πολύ ειδικές περιπτώσεις μπορεί να πραγματοποιηθεί από αναρχικούς, αφού δεν αποτελεί συστατικό της πολύμορφης κοινωνικής απελευθερωτικής δράσης».</w:t>
      </w:r>
      <w:r w:rsidRPr="00F10F47">
        <w:rPr>
          <w:rFonts w:ascii="Trebuchet MS" w:eastAsia="Times New Roman" w:hAnsi="Trebuchet MS" w:cs="Times New Roman"/>
          <w:color w:val="333333"/>
          <w:sz w:val="20"/>
          <w:szCs w:val="20"/>
          <w:lang w:eastAsia="el-GR"/>
        </w:rPr>
        <w:br/>
        <w:t>Διαδρομή ελευθερίας, Δεκέμβριος 2007</w:t>
      </w:r>
      <w:r w:rsidRPr="00F10F47">
        <w:rPr>
          <w:rFonts w:ascii="Trebuchet MS" w:eastAsia="Times New Roman" w:hAnsi="Trebuchet MS" w:cs="Times New Roman"/>
          <w:color w:val="333333"/>
          <w:sz w:val="20"/>
          <w:szCs w:val="20"/>
          <w:lang w:eastAsia="el-GR"/>
        </w:rPr>
        <w:br/>
      </w:r>
      <w:r w:rsidRPr="00F10F47">
        <w:rPr>
          <w:rFonts w:ascii="Trebuchet MS" w:eastAsia="Times New Roman" w:hAnsi="Trebuchet MS" w:cs="Times New Roman"/>
          <w:color w:val="333333"/>
          <w:sz w:val="20"/>
          <w:szCs w:val="20"/>
          <w:lang w:eastAsia="el-GR"/>
        </w:rPr>
        <w:br/>
        <w:t>Η δική μας άποψη: Το παρόν κείμενο είναι μια σταγόνα στον ωκεανό μπροστά στη βιβλιογραφία που εντάσσει τη ληστεία, τη λεηλασία, την κλοπή κλπ μέσα στο πλαίσιο της ριζοσπαστικής παράδοσης, από την αρχαιότητα (βλ. εξεγέρσεις δούλων, εσαϊκός ζηλωτισμός, χιλιαστικές σέχτες του μεσαίωνα κλπ) ως σήμερα. Κανένα κόμμα, καμία οργάνωση, καμία ομαδούλα δεν μπορεί με διατάγματα να διαγράψει αυτό το κομμάτι της ιστορίας της λαϊκής ανταρσίας. Η ιστορία της πολύμορφης απελευθερωτικής δράσης δε γράφεται όπως γράφονται τα σχολικά βιβλία. Και τα χαρακτηριστικά της δεν ορίζονται με διατάγματα και αξιώματα.</w:t>
      </w:r>
      <w:r w:rsidRPr="00F10F47">
        <w:rPr>
          <w:rFonts w:ascii="Trebuchet MS" w:eastAsia="Times New Roman" w:hAnsi="Trebuchet MS" w:cs="Times New Roman"/>
          <w:color w:val="333333"/>
          <w:sz w:val="20"/>
          <w:szCs w:val="20"/>
          <w:lang w:eastAsia="el-GR"/>
        </w:rPr>
        <w:br/>
        <w:t>Στο ίδιο μήκος κύματος βρίσκεται και η άποψη που θεωρεί τη ληστεία “εξουσιαστική”. Ξεπερνάμε τη μεταφυσική αντίληψη περί αντι-φυσικής, αντιανθρώπινης εξουσίας (αντίληψη δαιμονοποιητική, οπότε και αποπροσανατολιστική) και λέμε το εξής απλό: ναι, η ληστεία είναι “εξουσιαστική”, με τον ίδιο τρόπο που είναι η διαδήλωση, η απεργία, το κλείσιμο ενός δρόμου, η παλουκιά σε έναν μπάτσο, το ξυλοφόρτωμα ενός απεργοσπάστη κλπ κλπ. Αυτή είναι η αστική και μικροαστική αντίληψη της “ελευθερίας” και της “εξουσίας”. (Άλλωστε, η επανάσταση δε γίνεται με τακτ και savoir vivre, είναι εκ των πραγμάτων βίαιη και επιβλητική..) </w:t>
      </w:r>
      <w:r w:rsidRPr="00F10F47">
        <w:rPr>
          <w:rFonts w:ascii="Trebuchet MS" w:eastAsia="Times New Roman" w:hAnsi="Trebuchet MS" w:cs="Times New Roman"/>
          <w:color w:val="333333"/>
          <w:sz w:val="20"/>
          <w:szCs w:val="20"/>
          <w:lang w:eastAsia="el-GR"/>
        </w:rPr>
        <w:br/>
        <w:t>Άλλοι πάλι, κάπως πιο ελαστικοί, εντάσσουν μεν τη ληστεία στην επαναστατική παράδοση, μονάχα όταν η λεία δίνεται για τον ιερό σκοπό.. </w:t>
      </w:r>
      <w:r w:rsidRPr="00F10F47">
        <w:rPr>
          <w:rFonts w:ascii="Trebuchet MS" w:eastAsia="Times New Roman" w:hAnsi="Trebuchet MS" w:cs="Times New Roman"/>
          <w:color w:val="333333"/>
          <w:sz w:val="20"/>
          <w:szCs w:val="20"/>
          <w:lang w:eastAsia="el-GR"/>
        </w:rPr>
        <w:br/>
        <w:t xml:space="preserve">Εδώ υπάρχει ένα σημαντικό δομικό λάθος. Μέσα στα αστικά πλαίσια σκέψης υπάρχει ο δυαδιστικός τεμαχισμός της ζωής ανάμεσα σε “προσωπική” και “δημόσια” ζωή ( τα εν οίκω μη εν δήμω, ήταν το αιώνιο άλλοθι που κάλυπτε και καλύπτει τα εγκλήματα της </w:t>
      </w:r>
      <w:r w:rsidRPr="00F10F47">
        <w:rPr>
          <w:rFonts w:ascii="Trebuchet MS" w:eastAsia="Times New Roman" w:hAnsi="Trebuchet MS" w:cs="Times New Roman"/>
          <w:color w:val="333333"/>
          <w:sz w:val="20"/>
          <w:szCs w:val="20"/>
          <w:lang w:eastAsia="el-GR"/>
        </w:rPr>
        <w:lastRenderedPageBreak/>
        <w:t>πατριαρχίας κατά γυναικών και παιδιών). Η αστική αυτή αντίληψη δε χωρά σε μια ολιστική αναρχική θεώρηση της ζωής. Η συνειδητή ρήξη με τον κόσμο της μισθωτής εργασίας και η απαλλοτρίωση δεν είναι μόνο προσωπικό ζήτημα, αλλά αποτελεί ένα κομμάτι ατομικής άρνησης και εξέγερσης, του όλου πολύχρωμου παζλ των συλλογικών αρνήσεων, δράσεων, αγώνων που το ένα συμπληρώνει το άλλο, σε μια αέναη απελευθερωτική διαδικασία… </w:t>
      </w:r>
      <w:r w:rsidRPr="00F10F47">
        <w:rPr>
          <w:rFonts w:ascii="Trebuchet MS" w:eastAsia="Times New Roman" w:hAnsi="Trebuchet MS" w:cs="Times New Roman"/>
          <w:color w:val="333333"/>
          <w:sz w:val="20"/>
          <w:szCs w:val="20"/>
          <w:lang w:eastAsia="el-GR"/>
        </w:rPr>
        <w:br/>
      </w:r>
      <w:r w:rsidRPr="00F10F47">
        <w:rPr>
          <w:rFonts w:ascii="Trebuchet MS" w:eastAsia="Times New Roman" w:hAnsi="Trebuchet MS" w:cs="Times New Roman"/>
          <w:color w:val="333333"/>
          <w:sz w:val="20"/>
          <w:szCs w:val="20"/>
          <w:lang w:eastAsia="el-GR"/>
        </w:rPr>
        <w:br/>
      </w:r>
      <w:r w:rsidRPr="00F10F47">
        <w:rPr>
          <w:rFonts w:ascii="Trebuchet MS" w:eastAsia="Times New Roman" w:hAnsi="Trebuchet MS" w:cs="Times New Roman"/>
          <w:color w:val="333333"/>
          <w:sz w:val="20"/>
          <w:szCs w:val="20"/>
          <w:lang w:eastAsia="el-GR"/>
        </w:rPr>
        <w:br/>
      </w:r>
      <w:r w:rsidRPr="00F10F47">
        <w:rPr>
          <w:rFonts w:ascii="Trebuchet MS" w:eastAsia="Times New Roman" w:hAnsi="Trebuchet MS" w:cs="Times New Roman"/>
          <w:color w:val="333333"/>
          <w:sz w:val="20"/>
          <w:szCs w:val="20"/>
          <w:lang w:eastAsia="el-GR"/>
        </w:rPr>
        <w:br/>
      </w:r>
      <w:r w:rsidRPr="00F10F47">
        <w:rPr>
          <w:rFonts w:ascii="Trebuchet MS" w:eastAsia="Times New Roman" w:hAnsi="Trebuchet MS" w:cs="Times New Roman"/>
          <w:color w:val="333333"/>
          <w:sz w:val="20"/>
          <w:szCs w:val="20"/>
          <w:lang w:eastAsia="el-GR"/>
        </w:rPr>
        <w:br/>
        <w:t>Άποψη Νο 2: « Αυτός (σ.σ. ο εγκληματολόγος Franz Csaszar), εντάσσει τη ληστεία τράπεζας στα ιδεολογικά εγκλήματα, θεωρώντας σαν τέτοια “το σπάσιμο του αισθήματος ασφάλειας που ενέχει η ιδιοκτησία και την απώλεια της εμπιστοσύνης σ’ αυτόν που έχει αναλάβει την προστασία μας”. Ανεξάρτητα από τη βούληση του δράστη, η ληστεία τράπεζας μπορεί συνεπώς να θεωρηθεί πολιτικό αδίκημα: εκλαμβάνεται σαν πράξη λιποταξίας από το ιερό σύστημα αξιών της αστικής κοινωνίας και από τους ιδεολογικούς ελέγχους της συντεταγμένης τάξης, και συνεπώς η εξουσία οφείλει να την καταπολεμήσει»</w:t>
      </w:r>
      <w:r w:rsidRPr="00F10F47">
        <w:rPr>
          <w:rFonts w:ascii="Trebuchet MS" w:eastAsia="Times New Roman" w:hAnsi="Trebuchet MS" w:cs="Times New Roman"/>
          <w:color w:val="333333"/>
          <w:sz w:val="20"/>
          <w:szCs w:val="20"/>
          <w:lang w:eastAsia="el-GR"/>
        </w:rPr>
        <w:br/>
        <w:t>Klaus Schonberger (από τη “ληστεία τράπεζας”, εκδ. ελευθεριακή κουλτούρα)</w:t>
      </w:r>
      <w:r w:rsidRPr="00F10F47">
        <w:rPr>
          <w:rFonts w:ascii="Trebuchet MS" w:eastAsia="Times New Roman" w:hAnsi="Trebuchet MS" w:cs="Times New Roman"/>
          <w:color w:val="333333"/>
          <w:sz w:val="20"/>
          <w:szCs w:val="20"/>
          <w:lang w:eastAsia="el-GR"/>
        </w:rPr>
        <w:br/>
      </w:r>
      <w:r w:rsidRPr="00F10F47">
        <w:rPr>
          <w:rFonts w:ascii="Trebuchet MS" w:eastAsia="Times New Roman" w:hAnsi="Trebuchet MS" w:cs="Times New Roman"/>
          <w:color w:val="333333"/>
          <w:sz w:val="20"/>
          <w:szCs w:val="20"/>
          <w:lang w:eastAsia="el-GR"/>
        </w:rPr>
        <w:br/>
        <w:t>Η δική μας άποψη: όπως είπαμε και αρχικά, οι πράξεις δεν είναι καθ’ αυτές “πολιτικές”, “αντιπολιτικές”, “επαναστατικές” ή οτιδήποτε άλλο. Είναι τα υποκείμενα που θα νοηματοδοτήσουν την ενέργεια ( στο γενικό κανόνα υπάρχουν και εξαιρέσεις. Η ρουφιανιά στην αστυνομία πχ, δεν μπορεί να νοηματοδοτηθεί επαναστατικά!).</w:t>
      </w:r>
      <w:r w:rsidRPr="00F10F47">
        <w:rPr>
          <w:rFonts w:ascii="Trebuchet MS" w:eastAsia="Times New Roman" w:hAnsi="Trebuchet MS" w:cs="Times New Roman"/>
          <w:color w:val="333333"/>
          <w:sz w:val="20"/>
          <w:szCs w:val="20"/>
          <w:lang w:eastAsia="el-GR"/>
        </w:rPr>
        <w:br/>
        <w:t>Εξ άλλου, κάθε μέσο αγώνα εναντίον του υπάρχοντος, φέρει μέσα του και την αλλοτρίωση της σημερινής κοινωνίας. Τα χρήματα που ληστεύονται, με τον έναν ή τον άλλο τρόπο, επιστρέφουν στο οικονομικό κύκλωμα ή χρησιμοποιούνται για την “αγιότατη συσσώρευση”(Μαρξ). Η ληστεία, η απεργία, το σαμποτάζ, η διαδήλωση, η επαναστατική βία, όλα τα μέσα αγώνα, έχουν νόημα μόνο στην αλλοτριωμένη κοινωνία. Σε μια αταξική από-αλλοτριωμένη κοινωνία (λέμε τώρα… κανείς δεν ξέρει τι μας επιφυλάσσει το μέλλον), όλα αυτά θα είναι άχρηστα.. (Όχι, δεν διακατεχόμαστε από καμιά αριστοτελική λογική ενδελέχειας. Η κοινωνία δε θα γίνει ποτέ τέλεια. Ο επίγειος παράδεισος είναι το ίδιο βλακώδης με τον επουράνιο. Απλώς, σε μια από-αλλοτριωμένη κοινωνία, θα έχουμε την ευκαιρία να χαρτογραφήσουμε νέες εμπειρίες ζωής, περιπέτεια</w:t>
      </w:r>
      <w:r w:rsidR="00D63251">
        <w:rPr>
          <w:rFonts w:ascii="Trebuchet MS" w:eastAsia="Times New Roman" w:hAnsi="Trebuchet MS" w:cs="Times New Roman"/>
          <w:color w:val="333333"/>
          <w:sz w:val="20"/>
          <w:szCs w:val="20"/>
          <w:lang w:eastAsia="el-GR"/>
        </w:rPr>
        <w:t>ς και –γιατί όχι;- αντίστασης).</w:t>
      </w:r>
      <w:r w:rsidRPr="00F10F47">
        <w:rPr>
          <w:rFonts w:ascii="Trebuchet MS" w:eastAsia="Times New Roman" w:hAnsi="Trebuchet MS" w:cs="Times New Roman"/>
          <w:color w:val="333333"/>
          <w:sz w:val="20"/>
          <w:szCs w:val="20"/>
          <w:lang w:eastAsia="el-GR"/>
        </w:rPr>
        <w:br/>
        <w:t>Πέρα, όμως, από την αναπόφευκτη αλλοτρίωση των μέσων, ως κομμάτι της ολικής αλλοτρίωσης που βιώνουμε, υπάρχει και ένα πολύ σημαντικό γεγονός που δεν μπορούμε να αγνοήσουμε:</w:t>
      </w:r>
      <w:r w:rsidRPr="00F10F47">
        <w:rPr>
          <w:rFonts w:ascii="Trebuchet MS" w:eastAsia="Times New Roman" w:hAnsi="Trebuchet MS" w:cs="Times New Roman"/>
          <w:color w:val="333333"/>
          <w:sz w:val="20"/>
          <w:szCs w:val="20"/>
          <w:lang w:eastAsia="el-GR"/>
        </w:rPr>
        <w:br/>
        <w:t>«Οι ληστείες δεν αναδιένειμαν ποτέ τον πλούτο της κοινωνίας. , αλλά όταν “φτιάχνονταν” μια τράπεζα, ήταν ένα σημάδι ρήξης, έμπαινε σε αμφισβήτηση η σχέση με την εργασία και την εκμετάλλευση, πάνω στις οποίες βασίζεται το καπιταλιστικό οικονομικό σύστημα το οποίο, όπως είναι γνωστό, δεν είναι λιγότερο ληστρικό από ένα κομάντο συντρόφων που εισβάλει σε μια τράπεζα» </w:t>
      </w:r>
      <w:r w:rsidRPr="00F10F47">
        <w:rPr>
          <w:rFonts w:ascii="Trebuchet MS" w:eastAsia="Times New Roman" w:hAnsi="Trebuchet MS" w:cs="Times New Roman"/>
          <w:color w:val="333333"/>
          <w:sz w:val="20"/>
          <w:szCs w:val="20"/>
          <w:lang w:eastAsia="el-GR"/>
        </w:rPr>
        <w:br/>
      </w:r>
      <w:r w:rsidRPr="00F10F47">
        <w:rPr>
          <w:rFonts w:ascii="Trebuchet MS" w:eastAsia="Times New Roman" w:hAnsi="Trebuchet MS" w:cs="Times New Roman"/>
          <w:color w:val="333333"/>
          <w:sz w:val="31"/>
          <w:szCs w:val="31"/>
          <w:lang w:eastAsia="el-GR"/>
        </w:rPr>
        <w:lastRenderedPageBreak/>
        <w:br/>
      </w:r>
      <w:r w:rsidRPr="00F10F47">
        <w:rPr>
          <w:rFonts w:ascii="Trebuchet MS" w:eastAsia="Times New Roman" w:hAnsi="Trebuchet MS" w:cs="Times New Roman"/>
          <w:color w:val="333333"/>
          <w:sz w:val="31"/>
          <w:szCs w:val="31"/>
          <w:lang w:eastAsia="el-GR"/>
        </w:rPr>
        <w:br/>
      </w:r>
      <w:r w:rsidRPr="00F10F47">
        <w:rPr>
          <w:rFonts w:ascii="Trebuchet MS" w:eastAsia="Times New Roman" w:hAnsi="Trebuchet MS" w:cs="Times New Roman"/>
          <w:color w:val="333333"/>
          <w:sz w:val="31"/>
          <w:szCs w:val="31"/>
          <w:lang w:eastAsia="el-GR"/>
        </w:rPr>
        <w:br/>
      </w:r>
      <w:r w:rsidRPr="00F10F47">
        <w:rPr>
          <w:rFonts w:ascii="Trebuchet MS" w:eastAsia="Times New Roman" w:hAnsi="Trebuchet MS" w:cs="Times New Roman"/>
          <w:color w:val="333333"/>
          <w:sz w:val="31"/>
          <w:szCs w:val="31"/>
          <w:lang w:eastAsia="el-GR"/>
        </w:rPr>
        <w:br/>
      </w:r>
      <w:r w:rsidRPr="00F10F47">
        <w:rPr>
          <w:rFonts w:ascii="Trebuchet MS" w:eastAsia="Times New Roman" w:hAnsi="Trebuchet MS" w:cs="Times New Roman"/>
          <w:color w:val="333333"/>
          <w:sz w:val="31"/>
          <w:szCs w:val="31"/>
          <w:lang w:eastAsia="el-GR"/>
        </w:rPr>
        <w:br/>
      </w:r>
      <w:r w:rsidRPr="00F10F47">
        <w:rPr>
          <w:rFonts w:ascii="Trebuchet MS" w:eastAsia="Times New Roman" w:hAnsi="Trebuchet MS" w:cs="Times New Roman"/>
          <w:b/>
          <w:bCs/>
          <w:i/>
          <w:iCs/>
          <w:color w:val="333333"/>
          <w:sz w:val="13"/>
          <w:szCs w:val="13"/>
          <w:lang w:eastAsia="el-GR"/>
        </w:rPr>
        <w:t>Ενδεικτική βιβλιογραφία σχετικά με το ζήτημα της κοινωνικής και επαναστατικής ληστείας , για όσους θέλουν να εντρυφήσουν στο θέμα.</w:t>
      </w:r>
      <w:r w:rsidRPr="00F10F47">
        <w:rPr>
          <w:rFonts w:ascii="Trebuchet MS" w:eastAsia="Times New Roman" w:hAnsi="Trebuchet MS" w:cs="Times New Roman"/>
          <w:b/>
          <w:bCs/>
          <w:i/>
          <w:iCs/>
          <w:color w:val="333333"/>
          <w:sz w:val="13"/>
          <w:szCs w:val="13"/>
          <w:lang w:eastAsia="el-GR"/>
        </w:rPr>
        <w:br/>
        <w:t>(Τα βιβλία εμπορικών εκδόσεων απαλλοτριώστε τα):</w:t>
      </w:r>
      <w:r w:rsidRPr="00F10F47">
        <w:rPr>
          <w:rFonts w:ascii="Trebuchet MS" w:eastAsia="Times New Roman" w:hAnsi="Trebuchet MS" w:cs="Times New Roman"/>
          <w:color w:val="333333"/>
          <w:sz w:val="31"/>
          <w:szCs w:val="31"/>
          <w:lang w:eastAsia="el-GR"/>
        </w:rPr>
        <w:br/>
      </w:r>
      <w:r w:rsidRPr="00F10F47">
        <w:rPr>
          <w:rFonts w:ascii="Trebuchet MS" w:eastAsia="Times New Roman" w:hAnsi="Trebuchet MS" w:cs="Times New Roman"/>
          <w:color w:val="333333"/>
          <w:sz w:val="31"/>
          <w:szCs w:val="31"/>
          <w:lang w:eastAsia="el-GR"/>
        </w:rPr>
        <w:br/>
      </w:r>
      <w:r w:rsidRPr="00F10F47">
        <w:rPr>
          <w:rFonts w:ascii="Trebuchet MS" w:eastAsia="Times New Roman" w:hAnsi="Trebuchet MS" w:cs="Times New Roman"/>
          <w:i/>
          <w:iCs/>
          <w:color w:val="333333"/>
          <w:sz w:val="13"/>
          <w:szCs w:val="13"/>
          <w:lang w:eastAsia="el-GR"/>
        </w:rPr>
        <w:t>Τα παιδιά της Γαλαρίας τ. 11</w:t>
      </w:r>
      <w:r w:rsidRPr="00F10F47">
        <w:rPr>
          <w:rFonts w:ascii="Trebuchet MS" w:eastAsia="Times New Roman" w:hAnsi="Trebuchet MS" w:cs="Times New Roman"/>
          <w:i/>
          <w:iCs/>
          <w:color w:val="333333"/>
          <w:sz w:val="13"/>
          <w:szCs w:val="13"/>
          <w:lang w:eastAsia="el-GR"/>
        </w:rPr>
        <w:br/>
        <w:t>Eric Hobsbawm: Οι Ληστές, εκδ. Βέργος</w:t>
      </w:r>
      <w:r w:rsidRPr="00F10F47">
        <w:rPr>
          <w:rFonts w:ascii="Trebuchet MS" w:eastAsia="Times New Roman" w:hAnsi="Trebuchet MS" w:cs="Times New Roman"/>
          <w:i/>
          <w:iCs/>
          <w:color w:val="333333"/>
          <w:sz w:val="13"/>
          <w:szCs w:val="13"/>
          <w:lang w:eastAsia="el-GR"/>
        </w:rPr>
        <w:br/>
        <w:t>Eric Hobsbawm: Ξεχωριστοί Άνθρωποι, εκδ. Θεμέλιο</w:t>
      </w:r>
      <w:r w:rsidRPr="00F10F47">
        <w:rPr>
          <w:rFonts w:ascii="Trebuchet MS" w:eastAsia="Times New Roman" w:hAnsi="Trebuchet MS" w:cs="Times New Roman"/>
          <w:i/>
          <w:iCs/>
          <w:color w:val="333333"/>
          <w:sz w:val="13"/>
          <w:szCs w:val="13"/>
          <w:lang w:eastAsia="el-GR"/>
        </w:rPr>
        <w:br/>
        <w:t>Η ληστεία Τράπεζας, εκδ. Ελευθεριακή Κουλτούρα</w:t>
      </w:r>
      <w:r w:rsidRPr="00F10F47">
        <w:rPr>
          <w:rFonts w:ascii="Trebuchet MS" w:eastAsia="Times New Roman" w:hAnsi="Trebuchet MS" w:cs="Times New Roman"/>
          <w:i/>
          <w:iCs/>
          <w:color w:val="333333"/>
          <w:sz w:val="13"/>
          <w:szCs w:val="13"/>
          <w:lang w:eastAsia="el-GR"/>
        </w:rPr>
        <w:br/>
        <w:t>Μιλώντας για τον ένοπλο αγώνα, εκδ. Ελευθ. Κουλτούρα</w:t>
      </w:r>
      <w:r w:rsidRPr="00F10F47">
        <w:rPr>
          <w:rFonts w:ascii="Trebuchet MS" w:eastAsia="Times New Roman" w:hAnsi="Trebuchet MS" w:cs="Times New Roman"/>
          <w:i/>
          <w:iCs/>
          <w:color w:val="333333"/>
          <w:sz w:val="13"/>
          <w:szCs w:val="13"/>
          <w:lang w:eastAsia="el-GR"/>
        </w:rPr>
        <w:br/>
        <w:t>Μια σελίδα, μια σφαίρα., εκδ. Δαίμονας του τυπογραφείου (ΔτΤ)</w:t>
      </w:r>
      <w:r w:rsidRPr="00F10F47">
        <w:rPr>
          <w:rFonts w:ascii="Trebuchet MS" w:eastAsia="Times New Roman" w:hAnsi="Trebuchet MS" w:cs="Times New Roman"/>
          <w:i/>
          <w:iCs/>
          <w:color w:val="333333"/>
          <w:sz w:val="13"/>
          <w:szCs w:val="13"/>
          <w:lang w:eastAsia="el-GR"/>
        </w:rPr>
        <w:br/>
        <w:t>Ανν Χάνσεν :Οπλισμένες Επιθυμίες, εκδ. ΔτΤ</w:t>
      </w:r>
      <w:r w:rsidRPr="00F10F47">
        <w:rPr>
          <w:rFonts w:ascii="Trebuchet MS" w:eastAsia="Times New Roman" w:hAnsi="Trebuchet MS" w:cs="Times New Roman"/>
          <w:i/>
          <w:iCs/>
          <w:color w:val="333333"/>
          <w:sz w:val="13"/>
          <w:szCs w:val="13"/>
          <w:lang w:eastAsia="el-GR"/>
        </w:rPr>
        <w:br/>
        <w:t>Anna Geifman: Με τη μάχη στο αίμα τους, εκδ. ΔτΤ</w:t>
      </w:r>
      <w:r w:rsidRPr="00F10F47">
        <w:rPr>
          <w:rFonts w:ascii="Trebuchet MS" w:eastAsia="Times New Roman" w:hAnsi="Trebuchet MS" w:cs="Times New Roman"/>
          <w:i/>
          <w:iCs/>
          <w:color w:val="333333"/>
          <w:sz w:val="13"/>
          <w:szCs w:val="13"/>
          <w:lang w:eastAsia="el-GR"/>
        </w:rPr>
        <w:br/>
        <w:t>Ο Μάριους Ζακόμπ και οι γάλλοι ιλλεγκαλιστές, εκδ. ΔτΤ</w:t>
      </w:r>
      <w:r w:rsidRPr="00F10F47">
        <w:rPr>
          <w:rFonts w:ascii="Trebuchet MS" w:eastAsia="Times New Roman" w:hAnsi="Trebuchet MS" w:cs="Times New Roman"/>
          <w:i/>
          <w:iCs/>
          <w:color w:val="333333"/>
          <w:sz w:val="13"/>
          <w:szCs w:val="13"/>
          <w:lang w:eastAsia="el-GR"/>
        </w:rPr>
        <w:br/>
        <w:t>Horst Fantazzini: Τώρα πια είναι αργά, εκδ. Διάδοση</w:t>
      </w:r>
      <w:r w:rsidRPr="00F10F47">
        <w:rPr>
          <w:rFonts w:ascii="Trebuchet MS" w:eastAsia="Times New Roman" w:hAnsi="Trebuchet MS" w:cs="Times New Roman"/>
          <w:i/>
          <w:iCs/>
          <w:color w:val="333333"/>
          <w:sz w:val="13"/>
          <w:szCs w:val="13"/>
          <w:lang w:eastAsia="el-GR"/>
        </w:rPr>
        <w:br/>
        <w:t>Ένοπλοι Προλεταριακοί Πυρήνες, εκδ. Διάδοση</w:t>
      </w:r>
      <w:r w:rsidRPr="00F10F47">
        <w:rPr>
          <w:rFonts w:ascii="Trebuchet MS" w:eastAsia="Times New Roman" w:hAnsi="Trebuchet MS" w:cs="Times New Roman"/>
          <w:i/>
          <w:iCs/>
          <w:color w:val="333333"/>
          <w:sz w:val="13"/>
          <w:szCs w:val="13"/>
          <w:lang w:eastAsia="el-GR"/>
        </w:rPr>
        <w:br/>
        <w:t>Γραφείο Λυσσασμένων Ταραχοποιών: Έργα και Ημέρες</w:t>
      </w:r>
      <w:r w:rsidRPr="00F10F47">
        <w:rPr>
          <w:rFonts w:ascii="Trebuchet MS" w:eastAsia="Times New Roman" w:hAnsi="Trebuchet MS" w:cs="Times New Roman"/>
          <w:i/>
          <w:iCs/>
          <w:color w:val="333333"/>
          <w:sz w:val="13"/>
          <w:szCs w:val="13"/>
          <w:lang w:eastAsia="el-GR"/>
        </w:rPr>
        <w:br/>
        <w:t>των Αυτόνομων Ομάδων, Ισπανία 1974-1980</w:t>
      </w:r>
      <w:r w:rsidRPr="00F10F47">
        <w:rPr>
          <w:rFonts w:ascii="Trebuchet MS" w:eastAsia="Times New Roman" w:hAnsi="Trebuchet MS" w:cs="Times New Roman"/>
          <w:i/>
          <w:iCs/>
          <w:color w:val="333333"/>
          <w:sz w:val="13"/>
          <w:szCs w:val="13"/>
          <w:lang w:eastAsia="el-GR"/>
        </w:rPr>
        <w:br/>
        <w:t>Αλάστωρ: υπέρ του ανόμου συλλόγου κακοδαιμονιστών</w:t>
      </w:r>
      <w:r w:rsidRPr="00F10F47">
        <w:rPr>
          <w:rFonts w:ascii="Trebuchet MS" w:eastAsia="Times New Roman" w:hAnsi="Trebuchet MS" w:cs="Times New Roman"/>
          <w:i/>
          <w:iCs/>
          <w:color w:val="333333"/>
          <w:sz w:val="13"/>
          <w:szCs w:val="13"/>
          <w:lang w:eastAsia="el-GR"/>
        </w:rPr>
        <w:br/>
        <w:t>Ελευθεριακό Στέκι Πικροδάφνη: Η κοινωνική ληστεία</w:t>
      </w:r>
      <w:r w:rsidRPr="00F10F47">
        <w:rPr>
          <w:rFonts w:ascii="Trebuchet MS" w:eastAsia="Times New Roman" w:hAnsi="Trebuchet MS" w:cs="Times New Roman"/>
          <w:i/>
          <w:iCs/>
          <w:color w:val="333333"/>
          <w:sz w:val="13"/>
          <w:lang w:eastAsia="el-GR"/>
        </w:rPr>
        <w:t> </w:t>
      </w:r>
      <w:r w:rsidRPr="00F10F47">
        <w:rPr>
          <w:rFonts w:ascii="Trebuchet MS" w:eastAsia="Times New Roman" w:hAnsi="Trebuchet MS" w:cs="Times New Roman"/>
          <w:i/>
          <w:iCs/>
          <w:color w:val="333333"/>
          <w:sz w:val="13"/>
          <w:szCs w:val="13"/>
          <w:lang w:eastAsia="el-GR"/>
        </w:rPr>
        <w:br/>
        <w:t>στον ελλαδικό χώρο, 1830- 1940</w:t>
      </w:r>
      <w:r w:rsidRPr="00F10F47">
        <w:rPr>
          <w:rFonts w:ascii="Trebuchet MS" w:eastAsia="Times New Roman" w:hAnsi="Trebuchet MS" w:cs="Times New Roman"/>
          <w:i/>
          <w:iCs/>
          <w:color w:val="333333"/>
          <w:sz w:val="13"/>
          <w:szCs w:val="13"/>
          <w:lang w:eastAsia="el-GR"/>
        </w:rPr>
        <w:br/>
        <w:t>Ρέντζο Νοβατόρε: Ο Ιππότης του Μηδενός, εκδ. Διάδοση</w:t>
      </w:r>
      <w:r w:rsidRPr="00F10F47">
        <w:rPr>
          <w:rFonts w:ascii="Trebuchet MS" w:eastAsia="Times New Roman" w:hAnsi="Trebuchet MS" w:cs="Times New Roman"/>
          <w:i/>
          <w:iCs/>
          <w:color w:val="333333"/>
          <w:sz w:val="13"/>
          <w:szCs w:val="13"/>
          <w:lang w:eastAsia="el-GR"/>
        </w:rPr>
        <w:br/>
        <w:t>Οσβάλντο Μπάγιερ: Προς την απόλυτη ελευθερία</w:t>
      </w:r>
      <w:r w:rsidRPr="00F10F47">
        <w:rPr>
          <w:rFonts w:ascii="Trebuchet MS" w:eastAsia="Times New Roman" w:hAnsi="Trebuchet MS" w:cs="Times New Roman"/>
          <w:i/>
          <w:iCs/>
          <w:color w:val="333333"/>
          <w:sz w:val="13"/>
          <w:szCs w:val="13"/>
          <w:lang w:eastAsia="el-GR"/>
        </w:rPr>
        <w:br/>
        <w:t>με ένα 45άρι Κολτ, εκδ. Διάδοση</w:t>
      </w:r>
      <w:r w:rsidRPr="00F10F47">
        <w:rPr>
          <w:rFonts w:ascii="Trebuchet MS" w:eastAsia="Times New Roman" w:hAnsi="Trebuchet MS" w:cs="Times New Roman"/>
          <w:i/>
          <w:iCs/>
          <w:color w:val="333333"/>
          <w:sz w:val="13"/>
          <w:szCs w:val="13"/>
          <w:lang w:eastAsia="el-GR"/>
        </w:rPr>
        <w:br/>
        <w:t>Ζαν Μαρκ Ρουιγιάν: Γράμμα στον Ζιλ Μπονό, Εναλλακτικές Εκδ.</w:t>
      </w:r>
      <w:r w:rsidRPr="00F10F47">
        <w:rPr>
          <w:rFonts w:ascii="Trebuchet MS" w:eastAsia="Times New Roman" w:hAnsi="Trebuchet MS" w:cs="Times New Roman"/>
          <w:i/>
          <w:iCs/>
          <w:color w:val="333333"/>
          <w:sz w:val="13"/>
          <w:lang w:eastAsia="el-GR"/>
        </w:rPr>
        <w:t> </w:t>
      </w:r>
      <w:r w:rsidRPr="00F10F47">
        <w:rPr>
          <w:rFonts w:ascii="Trebuchet MS" w:eastAsia="Times New Roman" w:hAnsi="Trebuchet MS" w:cs="Times New Roman"/>
          <w:i/>
          <w:iCs/>
          <w:color w:val="333333"/>
          <w:sz w:val="13"/>
          <w:szCs w:val="13"/>
          <w:lang w:eastAsia="el-GR"/>
        </w:rPr>
        <w:br/>
        <w:t>Φρεντ Πέρυ: Η συμμορία Μπονό, εκδ. ελεύθερος τύπος</w:t>
      </w:r>
      <w:r w:rsidRPr="00F10F47">
        <w:rPr>
          <w:rFonts w:ascii="Trebuchet MS" w:eastAsia="Times New Roman" w:hAnsi="Trebuchet MS" w:cs="Times New Roman"/>
          <w:i/>
          <w:iCs/>
          <w:color w:val="333333"/>
          <w:sz w:val="13"/>
          <w:szCs w:val="13"/>
          <w:lang w:eastAsia="el-GR"/>
        </w:rPr>
        <w:br/>
        <w:t>Οσβάλντο Μπάγιερ: Οι Αναρχικοί Απαλλοτριωτές, εκδ. ελ. Τύπος</w:t>
      </w:r>
      <w:r w:rsidRPr="00F10F47">
        <w:rPr>
          <w:rFonts w:ascii="Trebuchet MS" w:eastAsia="Times New Roman" w:hAnsi="Trebuchet MS" w:cs="Times New Roman"/>
          <w:i/>
          <w:iCs/>
          <w:color w:val="333333"/>
          <w:sz w:val="13"/>
          <w:szCs w:val="13"/>
          <w:lang w:eastAsia="el-GR"/>
        </w:rPr>
        <w:br/>
        <w:t>Νατάφ: Η καθημερινή ζωή των αναρχικών στη Γαλλία, εκδ. Παπαδήμα</w:t>
      </w:r>
      <w:r w:rsidRPr="00F10F47">
        <w:rPr>
          <w:rFonts w:ascii="Trebuchet MS" w:eastAsia="Times New Roman" w:hAnsi="Trebuchet MS" w:cs="Times New Roman"/>
          <w:i/>
          <w:iCs/>
          <w:color w:val="333333"/>
          <w:sz w:val="13"/>
          <w:szCs w:val="13"/>
          <w:lang w:eastAsia="el-GR"/>
        </w:rPr>
        <w:br/>
        <w:t>Βασίλης Τζανακάρης : Τα παλικαριά τα καλά σύντροφοι</w:t>
      </w:r>
      <w:r w:rsidRPr="00F10F47">
        <w:rPr>
          <w:rFonts w:ascii="Trebuchet MS" w:eastAsia="Times New Roman" w:hAnsi="Trebuchet MS" w:cs="Times New Roman"/>
          <w:i/>
          <w:iCs/>
          <w:color w:val="333333"/>
          <w:sz w:val="13"/>
          <w:szCs w:val="13"/>
          <w:lang w:eastAsia="el-GR"/>
        </w:rPr>
        <w:br/>
        <w:t>τα σκοτώνουν, εκδ. Καστανιώτη</w:t>
      </w:r>
      <w:r w:rsidRPr="00F10F47">
        <w:rPr>
          <w:rFonts w:ascii="Trebuchet MS" w:eastAsia="Times New Roman" w:hAnsi="Trebuchet MS" w:cs="Times New Roman"/>
          <w:i/>
          <w:iCs/>
          <w:color w:val="333333"/>
          <w:sz w:val="13"/>
          <w:szCs w:val="13"/>
          <w:lang w:eastAsia="el-GR"/>
        </w:rPr>
        <w:br/>
        <w:t>Κώστας Κάσσης: Αντιεξουσιαστές και ληστές στα βουνά</w:t>
      </w:r>
      <w:r w:rsidRPr="00F10F47">
        <w:rPr>
          <w:rFonts w:ascii="Trebuchet MS" w:eastAsia="Times New Roman" w:hAnsi="Trebuchet MS" w:cs="Times New Roman"/>
          <w:i/>
          <w:iCs/>
          <w:color w:val="333333"/>
          <w:sz w:val="13"/>
          <w:szCs w:val="13"/>
          <w:lang w:eastAsia="el-GR"/>
        </w:rPr>
        <w:br/>
        <w:t>της Ελλάδας, εκδ. Ιχώρ, Α.Λ.Ε.Α.Σ.</w:t>
      </w:r>
      <w:r w:rsidRPr="00F10F47">
        <w:rPr>
          <w:rFonts w:ascii="Trebuchet MS" w:eastAsia="Times New Roman" w:hAnsi="Trebuchet MS" w:cs="Times New Roman"/>
          <w:i/>
          <w:iCs/>
          <w:color w:val="333333"/>
          <w:sz w:val="13"/>
          <w:szCs w:val="13"/>
          <w:lang w:eastAsia="el-GR"/>
        </w:rPr>
        <w:br/>
        <w:t>Θωμάς Κοροβίνης: Οι Ζεϊμπέκοι της Μικράς Ασίας, εκδ. Άγρα</w:t>
      </w:r>
      <w:r w:rsidRPr="00F10F47">
        <w:rPr>
          <w:rFonts w:ascii="Trebuchet MS" w:eastAsia="Times New Roman" w:hAnsi="Trebuchet MS" w:cs="Times New Roman"/>
          <w:i/>
          <w:iCs/>
          <w:color w:val="333333"/>
          <w:sz w:val="13"/>
          <w:szCs w:val="13"/>
          <w:lang w:eastAsia="el-GR"/>
        </w:rPr>
        <w:br/>
        <w:t>Γιασάρ Κεμάλ: Ο Τσακιτζής, εκδ. Άγρα</w:t>
      </w:r>
      <w:r w:rsidRPr="00F10F47">
        <w:rPr>
          <w:rFonts w:ascii="Trebuchet MS" w:eastAsia="Times New Roman" w:hAnsi="Trebuchet MS" w:cs="Times New Roman"/>
          <w:i/>
          <w:iCs/>
          <w:color w:val="333333"/>
          <w:sz w:val="13"/>
          <w:szCs w:val="13"/>
          <w:lang w:eastAsia="el-GR"/>
        </w:rPr>
        <w:br/>
        <w:t>Στάθης Δαμιανάκος: Παράδοση Ανταρσίας και λαϊκός</w:t>
      </w:r>
      <w:r w:rsidRPr="00F10F47">
        <w:rPr>
          <w:rFonts w:ascii="Trebuchet MS" w:eastAsia="Times New Roman" w:hAnsi="Trebuchet MS" w:cs="Times New Roman"/>
          <w:i/>
          <w:iCs/>
          <w:color w:val="333333"/>
          <w:sz w:val="13"/>
          <w:szCs w:val="13"/>
          <w:lang w:eastAsia="el-GR"/>
        </w:rPr>
        <w:br/>
        <w:t>πολιτισμός εκδ. Πλέθρον</w:t>
      </w:r>
      <w:r w:rsidRPr="00F10F47">
        <w:rPr>
          <w:rFonts w:ascii="Trebuchet MS" w:eastAsia="Times New Roman" w:hAnsi="Trebuchet MS" w:cs="Times New Roman"/>
          <w:i/>
          <w:iCs/>
          <w:color w:val="333333"/>
          <w:sz w:val="13"/>
          <w:szCs w:val="13"/>
          <w:lang w:eastAsia="el-GR"/>
        </w:rPr>
        <w:br/>
        <w:t>Λεωνίδας Χρηστάκης: Ληστές, εκδ. Γόρδιος</w:t>
      </w:r>
      <w:r w:rsidRPr="00F10F47">
        <w:rPr>
          <w:rFonts w:ascii="Trebuchet MS" w:eastAsia="Times New Roman" w:hAnsi="Trebuchet MS" w:cs="Times New Roman"/>
          <w:i/>
          <w:iCs/>
          <w:color w:val="333333"/>
          <w:sz w:val="13"/>
          <w:szCs w:val="13"/>
          <w:lang w:eastAsia="el-GR"/>
        </w:rPr>
        <w:br/>
      </w:r>
      <w:r w:rsidRPr="00F10F47">
        <w:rPr>
          <w:rFonts w:ascii="Trebuchet MS" w:eastAsia="Times New Roman" w:hAnsi="Trebuchet MS" w:cs="Times New Roman"/>
          <w:i/>
          <w:iCs/>
          <w:color w:val="333333"/>
          <w:sz w:val="13"/>
          <w:szCs w:val="13"/>
          <w:lang w:eastAsia="el-GR"/>
        </w:rPr>
        <w:lastRenderedPageBreak/>
        <w:t>Ιωάννης Κολιόπουλος: Περί λύχνων αφάς, εκδ. επίκεντρο</w:t>
      </w:r>
      <w:r w:rsidRPr="00F10F47">
        <w:rPr>
          <w:rFonts w:ascii="Trebuchet MS" w:eastAsia="Times New Roman" w:hAnsi="Trebuchet MS" w:cs="Times New Roman"/>
          <w:i/>
          <w:iCs/>
          <w:color w:val="333333"/>
          <w:sz w:val="13"/>
          <w:szCs w:val="13"/>
          <w:lang w:eastAsia="el-GR"/>
        </w:rPr>
        <w:br/>
        <w:t>Χατζής- Τερζόπουλος: Λήσταρχοι του Ολύμπου, εκδ. μάτι</w:t>
      </w:r>
      <w:r w:rsidRPr="00F10F47">
        <w:rPr>
          <w:rFonts w:ascii="Trebuchet MS" w:eastAsia="Times New Roman" w:hAnsi="Trebuchet MS" w:cs="Times New Roman"/>
          <w:i/>
          <w:iCs/>
          <w:color w:val="333333"/>
          <w:sz w:val="13"/>
          <w:szCs w:val="13"/>
          <w:lang w:eastAsia="el-GR"/>
        </w:rPr>
        <w:br/>
        <w:t>Ιστορίες ληστών στη ελληνική λογοτεχνία, εκδ. Αιγόκερως</w:t>
      </w:r>
      <w:r w:rsidRPr="00F10F47">
        <w:rPr>
          <w:rFonts w:ascii="Trebuchet MS" w:eastAsia="Times New Roman" w:hAnsi="Trebuchet MS" w:cs="Times New Roman"/>
          <w:color w:val="333333"/>
          <w:sz w:val="31"/>
          <w:szCs w:val="31"/>
          <w:lang w:eastAsia="el-GR"/>
        </w:rPr>
        <w:br/>
      </w:r>
      <w:r w:rsidRPr="00F10F47">
        <w:rPr>
          <w:rFonts w:ascii="Trebuchet MS" w:eastAsia="Times New Roman" w:hAnsi="Trebuchet MS" w:cs="Times New Roman"/>
          <w:color w:val="333333"/>
          <w:sz w:val="31"/>
          <w:szCs w:val="31"/>
          <w:lang w:eastAsia="el-GR"/>
        </w:rPr>
        <w:br/>
      </w:r>
      <w:r w:rsidRPr="00F10F47">
        <w:rPr>
          <w:rFonts w:ascii="Trebuchet MS" w:eastAsia="Times New Roman" w:hAnsi="Trebuchet MS" w:cs="Times New Roman"/>
          <w:i/>
          <w:iCs/>
          <w:color w:val="333333"/>
          <w:sz w:val="31"/>
          <w:szCs w:val="31"/>
          <w:lang w:eastAsia="el-GR"/>
        </w:rPr>
        <w:t>[i]πηγή από</w:t>
      </w:r>
      <w:r w:rsidRPr="00F10F47">
        <w:rPr>
          <w:rFonts w:ascii="Trebuchet MS" w:eastAsia="Times New Roman" w:hAnsi="Trebuchet MS" w:cs="Times New Roman"/>
          <w:i/>
          <w:iCs/>
          <w:color w:val="333333"/>
          <w:sz w:val="31"/>
          <w:lang w:eastAsia="el-GR"/>
        </w:rPr>
        <w:t> </w:t>
      </w:r>
      <w:r w:rsidRPr="00F10F47">
        <w:rPr>
          <w:rFonts w:ascii="Trebuchet MS" w:eastAsia="Times New Roman" w:hAnsi="Trebuchet MS" w:cs="Times New Roman"/>
          <w:color w:val="333333"/>
          <w:sz w:val="31"/>
          <w:szCs w:val="31"/>
          <w:lang w:eastAsia="el-GR"/>
        </w:rPr>
        <w:t>ΑΣΥΜΜΕΤΡΗ ΑΠΕΙΛΗ[/i]</w:t>
      </w:r>
    </w:p>
    <w:p w:rsidR="00F10F47" w:rsidRPr="00F10F47" w:rsidRDefault="00F10F47" w:rsidP="00F10F47">
      <w:pPr>
        <w:shd w:val="clear" w:color="auto" w:fill="CEDFEA"/>
        <w:spacing w:after="0" w:line="173" w:lineRule="atLeast"/>
        <w:rPr>
          <w:rFonts w:ascii="Verdana" w:eastAsia="Times New Roman" w:hAnsi="Verdana" w:cs="Times New Roman"/>
          <w:color w:val="333333"/>
          <w:sz w:val="26"/>
          <w:szCs w:val="26"/>
          <w:lang w:eastAsia="el-GR"/>
        </w:rPr>
      </w:pPr>
      <w:r w:rsidRPr="00F10F47">
        <w:rPr>
          <w:rFonts w:ascii="Verdana" w:eastAsia="Times New Roman" w:hAnsi="Verdana" w:cs="Times New Roman"/>
          <w:color w:val="333333"/>
          <w:sz w:val="26"/>
          <w:szCs w:val="26"/>
          <w:lang w:eastAsia="el-GR"/>
        </w:rPr>
        <w:t>έλα χρέος στον τόπο σου...</w:t>
      </w:r>
    </w:p>
    <w:p w:rsidR="00BD2AD0" w:rsidRDefault="00BD2AD0"/>
    <w:sectPr w:rsidR="00BD2AD0" w:rsidSect="00BD2AD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Trebuchet MS">
    <w:panose1 w:val="020B0603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F10F47"/>
    <w:rsid w:val="00B665D4"/>
    <w:rsid w:val="00BD2AD0"/>
    <w:rsid w:val="00D63251"/>
    <w:rsid w:val="00F10F4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A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10F47"/>
  </w:style>
</w:styles>
</file>

<file path=word/webSettings.xml><?xml version="1.0" encoding="utf-8"?>
<w:webSettings xmlns:r="http://schemas.openxmlformats.org/officeDocument/2006/relationships" xmlns:w="http://schemas.openxmlformats.org/wordprocessingml/2006/main">
  <w:divs>
    <w:div w:id="1585602278">
      <w:bodyDiv w:val="1"/>
      <w:marLeft w:val="0"/>
      <w:marRight w:val="0"/>
      <w:marTop w:val="0"/>
      <w:marBottom w:val="0"/>
      <w:divBdr>
        <w:top w:val="none" w:sz="0" w:space="0" w:color="auto"/>
        <w:left w:val="none" w:sz="0" w:space="0" w:color="auto"/>
        <w:bottom w:val="none" w:sz="0" w:space="0" w:color="auto"/>
        <w:right w:val="none" w:sz="0" w:space="0" w:color="auto"/>
      </w:divBdr>
      <w:divsChild>
        <w:div w:id="1232693005">
          <w:marLeft w:val="0"/>
          <w:marRight w:val="0"/>
          <w:marTop w:val="0"/>
          <w:marBottom w:val="0"/>
          <w:divBdr>
            <w:top w:val="none" w:sz="0" w:space="0" w:color="auto"/>
            <w:left w:val="none" w:sz="0" w:space="0" w:color="auto"/>
            <w:bottom w:val="none" w:sz="0" w:space="0" w:color="auto"/>
            <w:right w:val="none" w:sz="0" w:space="0" w:color="auto"/>
          </w:divBdr>
        </w:div>
        <w:div w:id="213010746">
          <w:marLeft w:val="0"/>
          <w:marRight w:val="0"/>
          <w:marTop w:val="360"/>
          <w:marBottom w:val="0"/>
          <w:divBdr>
            <w:top w:val="single" w:sz="4" w:space="2" w:color="CCCCCC"/>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6026</Words>
  <Characters>32545</Characters>
  <Application>Microsoft Office Word</Application>
  <DocSecurity>0</DocSecurity>
  <Lines>271</Lines>
  <Paragraphs>76</Paragraphs>
  <ScaleCrop>false</ScaleCrop>
  <Company/>
  <LinksUpToDate>false</LinksUpToDate>
  <CharactersWithSpaces>38495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stavromas</dc:creator>
  <cp:keywords/>
  <dc:description/>
  <cp:lastModifiedBy>stavromas</cp:lastModifiedBy>
  <cp:revision>5</cp:revision>
  <dcterms:created xsi:type="dcterms:W3CDTF">2012-01-30T18:17:00Z</dcterms:created>
  <dcterms:modified xsi:type="dcterms:W3CDTF">2012-05-13T16:36:00Z</dcterms:modified>
</cp:coreProperties>
</file>